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5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0C15F3" w14:textId="409DB5D1" w:rsidR="00E6386D" w:rsidRPr="0031705C" w:rsidRDefault="009B5075" w:rsidP="009B5075">
      <w:pPr>
        <w:tabs>
          <w:tab w:val="left" w:pos="8520"/>
        </w:tabs>
        <w:spacing w:after="1200"/>
        <w:ind w:left="851"/>
        <w:rPr>
          <w:rFonts w:ascii="Helvetica" w:hAnsi="Helvetica"/>
          <w:color w:val="FFFFFF" w:themeColor="background1"/>
          <w:sz w:val="48"/>
        </w:rPr>
      </w:pPr>
      <w:r w:rsidRPr="0031705C">
        <w:rPr>
          <w:noProof/>
          <w:color w:val="FFFFFF" w:themeColor="background1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B338B5A" wp14:editId="4AB224EA">
                <wp:simplePos x="0" y="0"/>
                <mc:AlternateContent>
                  <mc:Choice Requires="wp14">
                    <wp:positionH relativeFrom="page">
                      <wp14:pctPosHOffset>0</wp14:pctPosHOffset>
                    </wp:positionH>
                  </mc:Choice>
                  <mc:Fallback>
                    <wp:positionH relativeFrom="page">
                      <wp:posOffset>0</wp:posOffset>
                    </wp:positionH>
                  </mc:Fallback>
                </mc:AlternateContent>
                <mc:AlternateContent>
                  <mc:Choice Requires="wp14">
                    <wp:positionV relativeFrom="page">
                      <wp14:pctPosVOffset>0</wp14:pctPosVOffset>
                    </wp:positionV>
                  </mc:Choice>
                  <mc:Fallback>
                    <wp:positionV relativeFrom="page">
                      <wp:posOffset>0</wp:posOffset>
                    </wp:positionV>
                  </mc:Fallback>
                </mc:AlternateContent>
                <wp:extent cx="10691495" cy="1259840"/>
                <wp:effectExtent l="0" t="0" r="1905" b="10160"/>
                <wp:wrapNone/>
                <wp:docPr id="36" name="Rektangel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91495" cy="1259840"/>
                        </a:xfrm>
                        <a:prstGeom prst="rect">
                          <a:avLst/>
                        </a:prstGeom>
                        <a:solidFill>
                          <a:srgbClr val="E38A3D"/>
                        </a:solidFill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topMargin">
                  <wp14:pctHeight>0</wp14:pctHeight>
                </wp14:sizeRelV>
              </wp:anchor>
            </w:drawing>
          </mc:Choice>
          <mc:Fallback>
            <w:pict>
              <v:rect id="Rektangel 36" o:spid="_x0000_s1026" style="position:absolute;margin-left:0;margin-top:0;width:841.85pt;height:99.2pt;z-index:-251657216;visibility:visible;mso-wrap-style:square;mso-width-percent:0;mso-height-percent:0;mso-left-percent:0;mso-top-percent:0;mso-wrap-distance-left:9pt;mso-wrap-distance-top:0;mso-wrap-distance-right:9pt;mso-wrap-distance-bottom:0;mso-position-horizontal-relative:page;mso-position-vertical-relative:page;mso-width-percent:0;mso-height-percent:0;mso-left-percent:0;mso-top-percent:0;mso-width-relative:page;mso-height-relative:top-margin-area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" fillcolor="#e38a3d" stroked="f">
                <v:textbox inset="0,,0"/>
                <w10:wrap anchorx="page" anchory="page"/>
              </v:rect>
            </w:pict>
          </mc:Fallback>
        </mc:AlternateContent>
      </w:r>
      <w:r w:rsidRPr="0031705C">
        <w:rPr>
          <w:noProof/>
          <w:color w:val="FFFFFF" w:themeColor="background1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39C1AF17" wp14:editId="7BCAB62F">
                <wp:simplePos x="0" y="0"/>
                <wp:positionH relativeFrom="page">
                  <wp:posOffset>0</wp:posOffset>
                </wp:positionH>
                <wp:positionV relativeFrom="page">
                  <wp:posOffset>1332230</wp:posOffset>
                </wp:positionV>
                <wp:extent cx="10691495" cy="107950"/>
                <wp:effectExtent l="0" t="0" r="1905" b="0"/>
                <wp:wrapNone/>
                <wp:docPr id="37" name="Rektangel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91495" cy="107950"/>
                        </a:xfrm>
                        <a:prstGeom prst="rect">
                          <a:avLst/>
                        </a:prstGeom>
                        <a:solidFill>
                          <a:srgbClr val="E38A3D"/>
                        </a:solidFill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topMargin">
                  <wp14:pctHeight>0</wp14:pctHeight>
                </wp14:sizeRelV>
              </wp:anchor>
            </w:drawing>
          </mc:Choice>
          <mc:Fallback>
            <w:pict>
              <v:rect id="Rektangel 37" o:spid="_x0000_s1026" style="position:absolute;margin-left:0;margin-top:104.9pt;width:841.85pt;height:8.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top-margin-area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" fillcolor="#e38a3d" stroked="f">
                <w10:wrap anchorx="page" anchory="page"/>
              </v:rect>
            </w:pict>
          </mc:Fallback>
        </mc:AlternateContent>
      </w:r>
      <w:r w:rsidR="00897F96" w:rsidRPr="0031705C">
        <w:rPr>
          <w:rFonts w:ascii="Helvetica" w:hAnsi="Helvetica"/>
          <w:color w:val="FFFFFF" w:themeColor="background1"/>
          <w:sz w:val="48"/>
        </w:rPr>
        <w:t>Naturliga, rationella och reella tal</w:t>
      </w:r>
      <w:r w:rsidR="00FE0FD1">
        <w:rPr>
          <w:rFonts w:ascii="Helvetica" w:hAnsi="Helvetica"/>
          <w:color w:val="FFFFFF" w:themeColor="background1"/>
          <w:sz w:val="48"/>
        </w:rPr>
        <w:t xml:space="preserve"> </w:t>
      </w:r>
      <w:bookmarkStart w:id="0" w:name="_GoBack"/>
      <w:bookmarkEnd w:id="0"/>
    </w:p>
    <w:tbl>
      <w:tblPr>
        <w:tblStyle w:val="Tabellrutnt"/>
        <w:tblW w:w="14742" w:type="dxa"/>
        <w:tblInd w:w="964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4850"/>
        <w:gridCol w:w="4946"/>
        <w:gridCol w:w="4946"/>
      </w:tblGrid>
      <w:tr w:rsidR="00897F96" w:rsidRPr="000064D6" w14:paraId="02B30621" w14:textId="77777777" w:rsidTr="002F745D">
        <w:tc>
          <w:tcPr>
            <w:tcW w:w="4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69E6394" w14:textId="77777777" w:rsidR="00897F96" w:rsidRPr="000064D6" w:rsidRDefault="00897F96" w:rsidP="00897F96">
            <w:pPr>
              <w:spacing w:before="60" w:after="60"/>
              <w:ind w:left="709" w:hanging="709"/>
              <w:jc w:val="center"/>
              <w:rPr>
                <w:rFonts w:ascii="Helvetica" w:hAnsi="Helvetica" w:cs="Arial"/>
                <w:b/>
                <w:color w:val="000000" w:themeColor="text1"/>
                <w:sz w:val="20"/>
              </w:rPr>
            </w:pPr>
            <w:r w:rsidRPr="000064D6">
              <w:rPr>
                <w:rFonts w:ascii="Helvetica" w:hAnsi="Helvetica" w:cs="Arial"/>
                <w:b/>
                <w:color w:val="000000" w:themeColor="text1"/>
                <w:sz w:val="20"/>
              </w:rPr>
              <w:t>Åk 1-3</w:t>
            </w:r>
          </w:p>
        </w:tc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55F1C34" w14:textId="77777777" w:rsidR="00897F96" w:rsidRPr="000064D6" w:rsidRDefault="00897F96" w:rsidP="00897F96">
            <w:pPr>
              <w:spacing w:before="60" w:after="60"/>
              <w:ind w:left="709" w:hanging="709"/>
              <w:jc w:val="center"/>
              <w:rPr>
                <w:rFonts w:ascii="Helvetica" w:hAnsi="Helvetica" w:cs="Arial"/>
                <w:b/>
                <w:color w:val="000000" w:themeColor="text1"/>
                <w:sz w:val="20"/>
              </w:rPr>
            </w:pPr>
            <w:r w:rsidRPr="000064D6">
              <w:rPr>
                <w:rFonts w:ascii="Helvetica" w:hAnsi="Helvetica" w:cs="Arial"/>
                <w:b/>
                <w:color w:val="000000" w:themeColor="text1"/>
                <w:sz w:val="20"/>
              </w:rPr>
              <w:t>Åk 4-6</w:t>
            </w:r>
          </w:p>
        </w:tc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CC9BF0D" w14:textId="77777777" w:rsidR="00897F96" w:rsidRPr="000064D6" w:rsidRDefault="00897F96" w:rsidP="00897F96">
            <w:pPr>
              <w:spacing w:before="60" w:after="60"/>
              <w:ind w:left="709" w:hanging="709"/>
              <w:jc w:val="center"/>
              <w:rPr>
                <w:rFonts w:ascii="Helvetica" w:hAnsi="Helvetica" w:cs="Arial"/>
                <w:b/>
                <w:color w:val="000000" w:themeColor="text1"/>
                <w:sz w:val="20"/>
              </w:rPr>
            </w:pPr>
            <w:r w:rsidRPr="000064D6">
              <w:rPr>
                <w:rFonts w:ascii="Helvetica" w:hAnsi="Helvetica" w:cs="Arial"/>
                <w:b/>
                <w:color w:val="000000" w:themeColor="text1"/>
                <w:sz w:val="20"/>
              </w:rPr>
              <w:t>Åk 7-9</w:t>
            </w:r>
          </w:p>
        </w:tc>
      </w:tr>
      <w:tr w:rsidR="00897F96" w:rsidRPr="005239D0" w14:paraId="04564007" w14:textId="77777777" w:rsidTr="002F745D">
        <w:tc>
          <w:tcPr>
            <w:tcW w:w="4850" w:type="dxa"/>
            <w:tcBorders>
              <w:top w:val="nil"/>
              <w:left w:val="nil"/>
              <w:bottom w:val="nil"/>
              <w:right w:val="single" w:sz="4" w:space="0" w:color="FFFFFF" w:themeColor="background1"/>
            </w:tcBorders>
            <w:shd w:val="clear" w:color="auto" w:fill="E38A3D"/>
          </w:tcPr>
          <w:p w14:paraId="28FEE081" w14:textId="5E645E7A" w:rsidR="00897F96" w:rsidRPr="005239D0" w:rsidRDefault="00056910" w:rsidP="00897F96">
            <w:pPr>
              <w:spacing w:before="100" w:after="100"/>
              <w:rPr>
                <w:rFonts w:ascii="Helvetica" w:hAnsi="Helvetica" w:cs="Arial"/>
                <w:color w:val="FFFFFF" w:themeColor="background1"/>
                <w:sz w:val="20"/>
              </w:rPr>
            </w:pPr>
            <w:r>
              <w:rPr>
                <w:rFonts w:ascii="Helvetica" w:hAnsi="Helvetica" w:cs="Arial"/>
                <w:color w:val="FFFFFF" w:themeColor="background1"/>
                <w:sz w:val="20"/>
              </w:rPr>
              <w:t xml:space="preserve">• </w:t>
            </w:r>
            <w:r w:rsidR="00897F96" w:rsidRPr="005239D0">
              <w:rPr>
                <w:rFonts w:ascii="Helvetica" w:hAnsi="Helvetica" w:cs="Arial"/>
                <w:color w:val="FFFFFF" w:themeColor="background1"/>
                <w:sz w:val="20"/>
              </w:rPr>
              <w:t xml:space="preserve">Naturliga tal och deras egenskaper samt hur talen kan delas upp och hur de kan användas för att ange antal och ordning. </w:t>
            </w:r>
          </w:p>
          <w:p w14:paraId="54F77767" w14:textId="4B896694" w:rsidR="00897F96" w:rsidRPr="005239D0" w:rsidRDefault="00056910" w:rsidP="00897F96">
            <w:pPr>
              <w:spacing w:before="100" w:after="100"/>
              <w:rPr>
                <w:rFonts w:ascii="Helvetica" w:hAnsi="Helvetica" w:cs="Arial"/>
                <w:color w:val="FFFFFF" w:themeColor="background1"/>
                <w:sz w:val="20"/>
              </w:rPr>
            </w:pPr>
            <w:r>
              <w:rPr>
                <w:rFonts w:ascii="Helvetica" w:hAnsi="Helvetica" w:cs="Arial"/>
                <w:color w:val="FFFFFF" w:themeColor="background1"/>
                <w:sz w:val="20"/>
              </w:rPr>
              <w:t xml:space="preserve">• </w:t>
            </w:r>
            <w:r w:rsidR="00897F96" w:rsidRPr="005239D0">
              <w:rPr>
                <w:rFonts w:ascii="Helvetica" w:hAnsi="Helvetica" w:cs="Arial"/>
                <w:color w:val="FFFFFF" w:themeColor="background1"/>
                <w:sz w:val="20"/>
              </w:rPr>
              <w:t>Naturliga tal och enkla tal i bråkform och deras användning i vardagliga situationer.</w:t>
            </w:r>
          </w:p>
        </w:tc>
        <w:tc>
          <w:tcPr>
            <w:tcW w:w="4946" w:type="dxa"/>
            <w:tcBorders>
              <w:top w:val="nil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shd w:val="clear" w:color="auto" w:fill="E38A3D"/>
          </w:tcPr>
          <w:p w14:paraId="34AC8049" w14:textId="71312A0F" w:rsidR="00897F96" w:rsidRPr="005239D0" w:rsidRDefault="00056910" w:rsidP="00897F96">
            <w:pPr>
              <w:spacing w:before="100" w:after="100"/>
              <w:rPr>
                <w:rFonts w:ascii="Helvetica" w:hAnsi="Helvetica" w:cs="Arial"/>
                <w:color w:val="FFFFFF" w:themeColor="background1"/>
                <w:sz w:val="20"/>
              </w:rPr>
            </w:pPr>
            <w:r>
              <w:rPr>
                <w:rFonts w:ascii="Helvetica" w:hAnsi="Helvetica" w:cs="Arial"/>
                <w:color w:val="FFFFFF" w:themeColor="background1"/>
                <w:sz w:val="20"/>
              </w:rPr>
              <w:t xml:space="preserve">• </w:t>
            </w:r>
            <w:r w:rsidR="00897F96" w:rsidRPr="005239D0">
              <w:rPr>
                <w:rFonts w:ascii="Helvetica" w:hAnsi="Helvetica" w:cs="Arial"/>
                <w:color w:val="FFFFFF" w:themeColor="background1"/>
                <w:sz w:val="20"/>
              </w:rPr>
              <w:t xml:space="preserve">Rationella tal och deras egenskaper. </w:t>
            </w:r>
          </w:p>
          <w:p w14:paraId="58C25080" w14:textId="062769AE" w:rsidR="00897F96" w:rsidRPr="005239D0" w:rsidRDefault="00056910" w:rsidP="00897F96">
            <w:pPr>
              <w:spacing w:before="100" w:after="100"/>
              <w:rPr>
                <w:rFonts w:ascii="Helvetica" w:hAnsi="Helvetica" w:cs="Arial"/>
                <w:color w:val="FFFFFF" w:themeColor="background1"/>
                <w:sz w:val="20"/>
              </w:rPr>
            </w:pPr>
            <w:r>
              <w:rPr>
                <w:rFonts w:ascii="Helvetica" w:hAnsi="Helvetica" w:cs="Arial"/>
                <w:color w:val="FFFFFF" w:themeColor="background1"/>
                <w:sz w:val="20"/>
              </w:rPr>
              <w:t xml:space="preserve">• </w:t>
            </w:r>
            <w:r w:rsidR="00897F96" w:rsidRPr="005239D0">
              <w:rPr>
                <w:rFonts w:ascii="Helvetica" w:hAnsi="Helvetica" w:cs="Arial"/>
                <w:color w:val="FFFFFF" w:themeColor="background1"/>
                <w:sz w:val="20"/>
              </w:rPr>
              <w:t xml:space="preserve">Tal i bråk- och decimalform och deras användning </w:t>
            </w:r>
            <w:r>
              <w:rPr>
                <w:rFonts w:ascii="Helvetica" w:hAnsi="Helvetica" w:cs="Arial"/>
                <w:color w:val="FFFFFF" w:themeColor="background1"/>
                <w:sz w:val="20"/>
              </w:rPr>
              <w:br/>
            </w:r>
            <w:r w:rsidR="00897F96" w:rsidRPr="005239D0">
              <w:rPr>
                <w:rFonts w:ascii="Helvetica" w:hAnsi="Helvetica" w:cs="Arial"/>
                <w:color w:val="FFFFFF" w:themeColor="background1"/>
                <w:sz w:val="20"/>
              </w:rPr>
              <w:t xml:space="preserve">i vardagliga situationer. </w:t>
            </w:r>
          </w:p>
        </w:tc>
        <w:tc>
          <w:tcPr>
            <w:tcW w:w="4946" w:type="dxa"/>
            <w:tcBorders>
              <w:top w:val="nil"/>
              <w:left w:val="single" w:sz="4" w:space="0" w:color="FFFFFF" w:themeColor="background1"/>
              <w:bottom w:val="nil"/>
              <w:right w:val="nil"/>
            </w:tcBorders>
            <w:shd w:val="clear" w:color="auto" w:fill="E38A3D"/>
          </w:tcPr>
          <w:p w14:paraId="3197327D" w14:textId="310DDECD" w:rsidR="00897F96" w:rsidRPr="005239D0" w:rsidRDefault="00056910" w:rsidP="00897F96">
            <w:pPr>
              <w:spacing w:before="100" w:after="100"/>
              <w:rPr>
                <w:rFonts w:ascii="Helvetica" w:hAnsi="Helvetica" w:cs="Arial"/>
                <w:color w:val="FFFFFF" w:themeColor="background1"/>
                <w:sz w:val="20"/>
              </w:rPr>
            </w:pPr>
            <w:r>
              <w:rPr>
                <w:rFonts w:ascii="Helvetica" w:hAnsi="Helvetica" w:cs="Arial"/>
                <w:color w:val="FFFFFF" w:themeColor="background1"/>
                <w:sz w:val="20"/>
              </w:rPr>
              <w:t xml:space="preserve">• </w:t>
            </w:r>
            <w:r w:rsidR="00897F96" w:rsidRPr="005239D0">
              <w:rPr>
                <w:rFonts w:ascii="Helvetica" w:hAnsi="Helvetica" w:cs="Arial"/>
                <w:color w:val="FFFFFF" w:themeColor="background1"/>
                <w:sz w:val="20"/>
              </w:rPr>
              <w:t xml:space="preserve">Reella tal och deras egenskaper samt deras användning i vardagliga och matematiska situationer. </w:t>
            </w:r>
          </w:p>
          <w:p w14:paraId="1078C625" w14:textId="7C2926DA" w:rsidR="00897F96" w:rsidRPr="005239D0" w:rsidRDefault="00056910" w:rsidP="00897F96">
            <w:pPr>
              <w:spacing w:before="100" w:after="100"/>
              <w:rPr>
                <w:rFonts w:ascii="Helvetica" w:hAnsi="Helvetica" w:cs="Arial"/>
                <w:color w:val="FFFFFF" w:themeColor="background1"/>
                <w:sz w:val="20"/>
              </w:rPr>
            </w:pPr>
            <w:r>
              <w:rPr>
                <w:rFonts w:ascii="Helvetica" w:hAnsi="Helvetica" w:cs="Arial"/>
                <w:color w:val="FFFFFF" w:themeColor="background1"/>
                <w:sz w:val="20"/>
              </w:rPr>
              <w:t xml:space="preserve">• </w:t>
            </w:r>
            <w:r w:rsidR="00897F96" w:rsidRPr="005239D0">
              <w:rPr>
                <w:rFonts w:ascii="Helvetica" w:hAnsi="Helvetica" w:cs="Arial"/>
                <w:color w:val="FFFFFF" w:themeColor="background1"/>
                <w:sz w:val="20"/>
              </w:rPr>
              <w:t xml:space="preserve">Talsystemets utveckling från naturliga tal till reella tal. </w:t>
            </w:r>
          </w:p>
        </w:tc>
      </w:tr>
      <w:tr w:rsidR="00897F96" w:rsidRPr="00086D5F" w14:paraId="4F1FCA81" w14:textId="77777777" w:rsidTr="002F745D">
        <w:trPr>
          <w:trHeight w:val="454"/>
        </w:trPr>
        <w:tc>
          <w:tcPr>
            <w:tcW w:w="14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BD4B4" w:themeFill="accent6" w:themeFillTint="66"/>
          </w:tcPr>
          <w:p w14:paraId="7BE30410" w14:textId="51C464DE" w:rsidR="00897F96" w:rsidRPr="00086D5F" w:rsidRDefault="00897F96" w:rsidP="00897F96">
            <w:pPr>
              <w:tabs>
                <w:tab w:val="left" w:pos="13728"/>
              </w:tabs>
              <w:spacing w:before="100" w:after="60"/>
              <w:rPr>
                <w:rFonts w:ascii="Helvetica" w:hAnsi="Helvetica"/>
                <w:sz w:val="20"/>
              </w:rPr>
            </w:pPr>
            <w:r w:rsidRPr="00086D5F">
              <w:rPr>
                <w:rFonts w:ascii="Helvetica" w:hAnsi="Helvetica"/>
                <w:sz w:val="20"/>
              </w:rPr>
              <w:t xml:space="preserve">Bedömningen fokuserar </w:t>
            </w:r>
            <w:r w:rsidRPr="00086D5F">
              <w:rPr>
                <w:rFonts w:ascii="Helvetica" w:hAnsi="Helvetica"/>
                <w:b/>
                <w:sz w:val="20"/>
              </w:rPr>
              <w:t>i vilken grad</w:t>
            </w:r>
            <w:r w:rsidRPr="00086D5F">
              <w:rPr>
                <w:rFonts w:ascii="Helvetica" w:hAnsi="Helvetica"/>
                <w:sz w:val="20"/>
              </w:rPr>
              <w:t xml:space="preserve"> eleven visar, använder och uttrycker kunskaper om</w:t>
            </w:r>
            <w:r w:rsidR="00056910">
              <w:rPr>
                <w:rFonts w:ascii="Helvetica" w:hAnsi="Helvetica"/>
                <w:sz w:val="20"/>
              </w:rPr>
              <w:t>:</w:t>
            </w:r>
          </w:p>
        </w:tc>
      </w:tr>
      <w:tr w:rsidR="002F745D" w:rsidRPr="009E367A" w14:paraId="65367D2B" w14:textId="77777777" w:rsidTr="002F745D">
        <w:tc>
          <w:tcPr>
            <w:tcW w:w="4850" w:type="dxa"/>
            <w:tcBorders>
              <w:top w:val="nil"/>
              <w:left w:val="nil"/>
              <w:bottom w:val="nil"/>
              <w:right w:val="nil"/>
            </w:tcBorders>
          </w:tcPr>
          <w:p w14:paraId="4974016A" w14:textId="77777777" w:rsidR="002F745D" w:rsidRPr="002F745D" w:rsidRDefault="002F745D" w:rsidP="002F745D">
            <w:pPr>
              <w:pStyle w:val="Liststycke"/>
              <w:numPr>
                <w:ilvl w:val="0"/>
                <w:numId w:val="3"/>
              </w:numPr>
              <w:spacing w:after="120" w:line="240" w:lineRule="auto"/>
              <w:ind w:left="284" w:hanging="284"/>
              <w:rPr>
                <w:rFonts w:ascii="Helvetica" w:hAnsi="Helvetica" w:cs="Times New Roman"/>
              </w:rPr>
            </w:pPr>
            <w:r w:rsidRPr="002F745D">
              <w:rPr>
                <w:rFonts w:ascii="Helvetica" w:hAnsi="Helvetica" w:cs="Times New Roman"/>
              </w:rPr>
              <w:t>vilket tal som kommer före och efter ett visst naturligt tal och att addition med 1 genererar nästa naturliga tal i talraden</w:t>
            </w:r>
          </w:p>
          <w:p w14:paraId="026709EA" w14:textId="77777777" w:rsidR="002F745D" w:rsidRPr="002F745D" w:rsidRDefault="002F745D" w:rsidP="002F745D">
            <w:pPr>
              <w:pStyle w:val="Liststycke"/>
              <w:numPr>
                <w:ilvl w:val="0"/>
                <w:numId w:val="3"/>
              </w:numPr>
              <w:spacing w:after="60" w:line="240" w:lineRule="auto"/>
              <w:ind w:left="284" w:hanging="284"/>
              <w:rPr>
                <w:rFonts w:ascii="Helvetica" w:hAnsi="Helvetica" w:cs="Times New Roman"/>
              </w:rPr>
            </w:pPr>
            <w:r w:rsidRPr="002F745D">
              <w:rPr>
                <w:rFonts w:ascii="Helvetica" w:hAnsi="Helvetica" w:cs="Times New Roman"/>
              </w:rPr>
              <w:t>ordningstalen t ex första, femte, trettioförsta</w:t>
            </w:r>
          </w:p>
          <w:p w14:paraId="45F417A5" w14:textId="77777777" w:rsidR="002F745D" w:rsidRPr="002F745D" w:rsidRDefault="002F745D" w:rsidP="002F745D">
            <w:pPr>
              <w:pStyle w:val="Liststycke"/>
              <w:numPr>
                <w:ilvl w:val="0"/>
                <w:numId w:val="3"/>
              </w:numPr>
              <w:spacing w:after="60" w:line="240" w:lineRule="auto"/>
              <w:ind w:left="284" w:hanging="284"/>
              <w:rPr>
                <w:rFonts w:ascii="Helvetica" w:hAnsi="Helvetica" w:cs="Times New Roman"/>
              </w:rPr>
            </w:pPr>
            <w:r w:rsidRPr="002F745D">
              <w:rPr>
                <w:rFonts w:ascii="Helvetica" w:hAnsi="Helvetica" w:cs="Times New Roman"/>
              </w:rPr>
              <w:t xml:space="preserve">att ett tal kan delas upp på olika sätt </w:t>
            </w:r>
            <w:r w:rsidRPr="002F745D">
              <w:rPr>
                <w:rFonts w:ascii="Helvetica" w:hAnsi="Helvetica" w:cs="Times New Roman"/>
              </w:rPr>
              <w:br/>
              <w:t>t ex 7-, 10- och 17-kamrater (detta kan ske i handling, med konkret material, med bild eller i huvudet)</w:t>
            </w:r>
          </w:p>
          <w:p w14:paraId="507EC295" w14:textId="403BF347" w:rsidR="002F745D" w:rsidRPr="002F745D" w:rsidRDefault="002F745D" w:rsidP="002F745D">
            <w:pPr>
              <w:pStyle w:val="Liststycke"/>
              <w:numPr>
                <w:ilvl w:val="0"/>
                <w:numId w:val="3"/>
              </w:numPr>
              <w:spacing w:before="100" w:after="100" w:line="240" w:lineRule="auto"/>
              <w:ind w:left="284" w:hanging="284"/>
              <w:rPr>
                <w:rFonts w:ascii="Helvetica" w:hAnsi="Helvetica" w:cs="Times New Roman"/>
              </w:rPr>
            </w:pPr>
            <w:r w:rsidRPr="002F745D">
              <w:rPr>
                <w:rFonts w:ascii="Helvetica" w:hAnsi="Helvetica" w:cs="Times New Roman"/>
              </w:rPr>
              <w:t xml:space="preserve">att antal föremål kan grupperas på olika sätt </w:t>
            </w:r>
            <w:r w:rsidRPr="002F745D">
              <w:rPr>
                <w:rFonts w:ascii="Helvetica" w:hAnsi="Helvetica" w:cs="Times New Roman"/>
              </w:rPr>
              <w:br/>
              <w:t>t ex tiogrupper, femgrupper</w:t>
            </w:r>
          </w:p>
        </w:tc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  <w:shd w:val="clear" w:color="auto" w:fill="E7E7E7"/>
          </w:tcPr>
          <w:p w14:paraId="6F57F9A4" w14:textId="77777777" w:rsidR="002F745D" w:rsidRPr="002F745D" w:rsidRDefault="002F745D" w:rsidP="002F745D">
            <w:pPr>
              <w:pStyle w:val="Liststycke"/>
              <w:numPr>
                <w:ilvl w:val="0"/>
                <w:numId w:val="4"/>
              </w:numPr>
              <w:spacing w:before="60" w:after="60" w:line="240" w:lineRule="auto"/>
              <w:ind w:left="284" w:hanging="284"/>
              <w:rPr>
                <w:rFonts w:ascii="Helvetica" w:hAnsi="Helvetica" w:cs="Times New Roman"/>
              </w:rPr>
            </w:pPr>
            <w:r w:rsidRPr="002F745D">
              <w:rPr>
                <w:rFonts w:ascii="Helvetica" w:hAnsi="Helvetica" w:cs="Times New Roman"/>
              </w:rPr>
              <w:t xml:space="preserve">täljarens och nämnarens innebörd  </w:t>
            </w:r>
            <w:r w:rsidRPr="002F745D">
              <w:rPr>
                <w:rFonts w:ascii="Helvetica" w:hAnsi="Helvetica" w:cs="Times New Roman"/>
              </w:rPr>
              <w:br/>
              <w:t>(dvs att nämnaren anger i hur många lika delar som helheten delas och täljaren anger hur många dessa delar är)</w:t>
            </w:r>
          </w:p>
          <w:p w14:paraId="1D10EE1C" w14:textId="77777777" w:rsidR="002F745D" w:rsidRPr="002F745D" w:rsidRDefault="002F745D" w:rsidP="002F745D">
            <w:pPr>
              <w:pStyle w:val="Liststycke"/>
              <w:numPr>
                <w:ilvl w:val="0"/>
                <w:numId w:val="4"/>
              </w:numPr>
              <w:spacing w:after="60" w:line="240" w:lineRule="auto"/>
              <w:ind w:left="284" w:hanging="284"/>
              <w:rPr>
                <w:rFonts w:ascii="Helvetica" w:hAnsi="Helvetica" w:cs="Times New Roman"/>
              </w:rPr>
            </w:pPr>
            <w:r w:rsidRPr="002F745D">
              <w:rPr>
                <w:rFonts w:ascii="Helvetica" w:hAnsi="Helvetica" w:cs="Times New Roman"/>
              </w:rPr>
              <w:t xml:space="preserve">bråk som tal och att olika bråk kan beteckna samma tal t ex  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2</m:t>
                  </m:r>
                </m:den>
              </m:f>
              <m:r>
                <w:rPr>
                  <w:rFonts w:ascii="Cambria Math" w:hAnsi="Cambria Math" w:cs="Times New Roman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4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8</m:t>
                  </m:r>
                </m:den>
              </m:f>
            </m:oMath>
            <w:r w:rsidRPr="002F745D">
              <w:rPr>
                <w:rFonts w:ascii="Helvetica" w:eastAsiaTheme="minorEastAsia" w:hAnsi="Helvetica" w:cs="Times New Roman"/>
              </w:rPr>
              <w:t xml:space="preserve"> </w:t>
            </w:r>
          </w:p>
          <w:p w14:paraId="2D8B6072" w14:textId="77777777" w:rsidR="002F745D" w:rsidRPr="002F745D" w:rsidRDefault="002F745D" w:rsidP="002F745D">
            <w:pPr>
              <w:pStyle w:val="Liststycke"/>
              <w:numPr>
                <w:ilvl w:val="0"/>
                <w:numId w:val="4"/>
              </w:numPr>
              <w:spacing w:after="60" w:line="240" w:lineRule="auto"/>
              <w:ind w:left="284" w:hanging="284"/>
              <w:rPr>
                <w:rFonts w:ascii="Helvetica" w:hAnsi="Helvetica" w:cs="Times New Roman"/>
              </w:rPr>
            </w:pPr>
            <w:r w:rsidRPr="002F745D">
              <w:rPr>
                <w:rFonts w:ascii="Helvetica" w:eastAsiaTheme="minorEastAsia" w:hAnsi="Helvetica" w:cs="Times New Roman"/>
              </w:rPr>
              <w:t xml:space="preserve">sambandet mellan tal i bråkform och decimaltal t ex 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2</m:t>
                  </m:r>
                </m:den>
              </m:f>
              <m:r>
                <w:rPr>
                  <w:rFonts w:ascii="Cambria Math" w:hAnsi="Cambria Math" w:cs="Times New Roman"/>
                </w:rPr>
                <m:t>=0,5</m:t>
              </m:r>
            </m:oMath>
            <w:r w:rsidRPr="00100556">
              <w:rPr>
                <w:rFonts w:ascii="Cambria Math" w:eastAsiaTheme="minorEastAsia" w:hAnsi="Cambria Math" w:cs="Times New Roman"/>
              </w:rPr>
              <w:t xml:space="preserve">;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4</m:t>
                  </m:r>
                </m:den>
              </m:f>
              <m:r>
                <w:rPr>
                  <w:rFonts w:ascii="Cambria Math" w:hAnsi="Cambria Math" w:cs="Times New Roman"/>
                </w:rPr>
                <m:t>=0,25</m:t>
              </m:r>
            </m:oMath>
          </w:p>
          <w:p w14:paraId="56FFB8B3" w14:textId="77777777" w:rsidR="002F745D" w:rsidRPr="00100556" w:rsidRDefault="002F745D" w:rsidP="002F745D">
            <w:pPr>
              <w:pStyle w:val="Liststycke"/>
              <w:numPr>
                <w:ilvl w:val="0"/>
                <w:numId w:val="4"/>
              </w:numPr>
              <w:spacing w:after="60" w:line="240" w:lineRule="auto"/>
              <w:ind w:left="284" w:hanging="284"/>
              <w:rPr>
                <w:rFonts w:ascii="Cambria Math" w:hAnsi="Cambria Math" w:cs="Times New Roman"/>
              </w:rPr>
            </w:pPr>
            <w:r w:rsidRPr="002F745D">
              <w:rPr>
                <w:rFonts w:ascii="Helvetica" w:eastAsiaTheme="minorEastAsia" w:hAnsi="Helvetica" w:cs="Times New Roman"/>
              </w:rPr>
              <w:t>att rationella tal kan skrivas på olika sätt</w:t>
            </w:r>
            <w:r w:rsidRPr="002F745D">
              <w:rPr>
                <w:rFonts w:ascii="Helvetica" w:eastAsiaTheme="minorEastAsia" w:hAnsi="Helvetica" w:cs="Times New Roman"/>
              </w:rPr>
              <w:br/>
              <w:t xml:space="preserve">t </w:t>
            </w:r>
            <w:r w:rsidRPr="00100556">
              <w:rPr>
                <w:rFonts w:ascii="Cambria Math" w:eastAsiaTheme="minorEastAsia" w:hAnsi="Cambria Math" w:cs="Times New Roman"/>
              </w:rPr>
              <w:t xml:space="preserve">ex  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</w:rPr>
                    <m:t>12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</w:rPr>
                    <m:t>4</m:t>
                  </m:r>
                </m:den>
              </m:f>
              <m:r>
                <w:rPr>
                  <w:rFonts w:ascii="Cambria Math" w:eastAsiaTheme="minorEastAsia" w:hAnsi="Cambria Math" w:cs="Times New Roman"/>
                </w:rPr>
                <m:t xml:space="preserve"> </m:t>
              </m:r>
            </m:oMath>
            <w:r w:rsidRPr="00100556">
              <w:rPr>
                <w:rFonts w:ascii="Cambria Math" w:eastAsiaTheme="minorEastAsia" w:hAnsi="Cambria Math" w:cs="Times New Roman"/>
              </w:rPr>
              <w:t xml:space="preserve">= 3  ; 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</w:rPr>
                    <m:t>5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</w:rPr>
                    <m:t>3</m:t>
                  </m:r>
                </m:den>
              </m:f>
              <m:r>
                <w:rPr>
                  <w:rFonts w:ascii="Cambria Math" w:eastAsiaTheme="minorEastAsia" w:hAnsi="Cambria Math" w:cs="Times New Roman"/>
                </w:rPr>
                <m:t>=1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</w:rPr>
                    <m:t>3</m:t>
                  </m:r>
                </m:den>
              </m:f>
            </m:oMath>
            <w:r w:rsidRPr="00100556">
              <w:rPr>
                <w:rFonts w:ascii="Cambria Math" w:eastAsiaTheme="minorEastAsia" w:hAnsi="Cambria Math" w:cs="Times New Roman"/>
              </w:rPr>
              <w:t xml:space="preserve"> </w:t>
            </w:r>
          </w:p>
          <w:p w14:paraId="008FD239" w14:textId="2B5D8937" w:rsidR="002F745D" w:rsidRPr="002F745D" w:rsidRDefault="002F745D" w:rsidP="002F745D">
            <w:pPr>
              <w:pStyle w:val="Liststycke"/>
              <w:numPr>
                <w:ilvl w:val="0"/>
                <w:numId w:val="1"/>
              </w:numPr>
              <w:spacing w:before="100" w:after="100" w:line="240" w:lineRule="auto"/>
              <w:ind w:left="284" w:hanging="284"/>
              <w:rPr>
                <w:rFonts w:ascii="Helvetica" w:hAnsi="Helvetica" w:cs="Times New Roman"/>
              </w:rPr>
            </w:pPr>
            <w:r w:rsidRPr="002F745D">
              <w:rPr>
                <w:rFonts w:ascii="Helvetica" w:hAnsi="Helvetica" w:cs="Times New Roman"/>
              </w:rPr>
              <w:t xml:space="preserve">att antalet decimaler inte avgör storleken av ett tal </w:t>
            </w:r>
          </w:p>
        </w:tc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</w:tcPr>
          <w:p w14:paraId="60EFC2D6" w14:textId="77777777" w:rsidR="002F745D" w:rsidRPr="002F745D" w:rsidRDefault="002F745D" w:rsidP="002F745D">
            <w:pPr>
              <w:pStyle w:val="Liststycke"/>
              <w:numPr>
                <w:ilvl w:val="0"/>
                <w:numId w:val="4"/>
              </w:numPr>
              <w:spacing w:after="60" w:line="240" w:lineRule="auto"/>
              <w:ind w:left="284" w:hanging="284"/>
              <w:rPr>
                <w:rFonts w:ascii="Helvetica" w:hAnsi="Helvetica" w:cs="Times New Roman"/>
              </w:rPr>
            </w:pPr>
            <w:r w:rsidRPr="002F745D">
              <w:rPr>
                <w:rFonts w:ascii="Helvetica" w:hAnsi="Helvetica" w:cs="Times New Roman"/>
              </w:rPr>
              <w:t>att alla tal i bråkform inte kan skrivas som tal i decimalform med ändligt antal decimaler</w:t>
            </w:r>
          </w:p>
          <w:p w14:paraId="69126FB2" w14:textId="77777777" w:rsidR="002F745D" w:rsidRPr="002F745D" w:rsidRDefault="002F745D" w:rsidP="002F745D">
            <w:pPr>
              <w:pStyle w:val="Liststycke"/>
              <w:numPr>
                <w:ilvl w:val="0"/>
                <w:numId w:val="4"/>
              </w:numPr>
              <w:spacing w:before="60" w:after="60" w:line="240" w:lineRule="auto"/>
              <w:ind w:left="284" w:hanging="284"/>
              <w:rPr>
                <w:rFonts w:ascii="Helvetica" w:hAnsi="Helvetica" w:cs="Times New Roman"/>
              </w:rPr>
            </w:pPr>
            <w:r w:rsidRPr="002F745D">
              <w:rPr>
                <w:rFonts w:ascii="Helvetica" w:hAnsi="Helvetica" w:cs="Times New Roman"/>
              </w:rPr>
              <w:t xml:space="preserve">att kvoten av två heltal kan uppfattas som andel, som en division, eller som ett förhållande (proportionalitet) </w:t>
            </w:r>
            <w:r w:rsidRPr="002F745D">
              <w:rPr>
                <w:rFonts w:ascii="Helvetica" w:hAnsi="Helvetica" w:cs="Times New Roman"/>
              </w:rPr>
              <w:br/>
              <w:t xml:space="preserve">t ex  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</w:rPr>
                    <m:t>9</m:t>
                  </m:r>
                </m:num>
                <m:den>
                  <m:r>
                    <w:rPr>
                      <w:rFonts w:ascii="Cambria Math" w:eastAsia="Calibri" w:hAnsi="Cambria Math" w:cs="Times New Roman"/>
                    </w:rPr>
                    <m:t>12</m:t>
                  </m:r>
                </m:den>
              </m:f>
              <m:r>
                <w:rPr>
                  <w:rFonts w:ascii="Cambria Math" w:eastAsia="Calibri" w:hAnsi="Cambria Math" w:cs="Times New Roman"/>
                </w:rPr>
                <m:t>=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</w:rPr>
                    <m:t>3</m:t>
                  </m:r>
                </m:num>
                <m:den>
                  <m:r>
                    <w:rPr>
                      <w:rFonts w:ascii="Cambria Math" w:eastAsia="Calibri" w:hAnsi="Cambria Math" w:cs="Times New Roman"/>
                    </w:rPr>
                    <m:t>4</m:t>
                  </m:r>
                </m:den>
              </m:f>
            </m:oMath>
            <w:r w:rsidRPr="00100556">
              <w:rPr>
                <w:rFonts w:ascii="Cambria Math" w:eastAsiaTheme="minorEastAsia" w:hAnsi="Cambria Math" w:cs="Times New Roman"/>
              </w:rPr>
              <w:t xml:space="preserve"> = 0,75 ;  3:4</w:t>
            </w:r>
          </w:p>
          <w:p w14:paraId="0353E559" w14:textId="18AC0DD6" w:rsidR="002F745D" w:rsidRPr="002F745D" w:rsidRDefault="002F745D" w:rsidP="002F745D">
            <w:pPr>
              <w:numPr>
                <w:ilvl w:val="0"/>
                <w:numId w:val="4"/>
              </w:numPr>
              <w:spacing w:after="40"/>
              <w:ind w:left="284" w:hanging="284"/>
              <w:contextualSpacing/>
              <w:rPr>
                <w:rFonts w:ascii="Helvetica" w:eastAsia="Calibri" w:hAnsi="Helvetica"/>
              </w:rPr>
            </w:pPr>
            <w:r w:rsidRPr="002F745D">
              <w:rPr>
                <w:rFonts w:ascii="Helvetica" w:eastAsia="Calibri" w:hAnsi="Helvetica"/>
              </w:rPr>
              <w:t xml:space="preserve">att olika bråk kan beteckna samma tal </w:t>
            </w:r>
            <w:r w:rsidR="00100556">
              <w:rPr>
                <w:rFonts w:ascii="Helvetica" w:eastAsia="Calibri" w:hAnsi="Helvetica"/>
              </w:rPr>
              <w:br/>
            </w:r>
            <w:r w:rsidRPr="002F745D">
              <w:rPr>
                <w:rFonts w:ascii="Helvetica" w:eastAsia="Calibri" w:hAnsi="Helvetica"/>
              </w:rPr>
              <w:t xml:space="preserve">t ex  </w:t>
            </w:r>
            <m:oMath>
              <m:f>
                <m:fPr>
                  <m:ctrlPr>
                    <w:rPr>
                      <w:rFonts w:ascii="Cambria Math" w:eastAsia="Calibri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</w:rPr>
                    <m:t>2</m:t>
                  </m:r>
                </m:num>
                <m:den>
                  <m:r>
                    <w:rPr>
                      <w:rFonts w:ascii="Cambria Math" w:eastAsia="Calibri" w:hAnsi="Cambria Math"/>
                    </w:rPr>
                    <m:t>3</m:t>
                  </m:r>
                </m:den>
              </m:f>
              <m:r>
                <w:rPr>
                  <w:rFonts w:ascii="Cambria Math" w:eastAsia="Calibri" w:hAnsi="Cambria Math"/>
                </w:rPr>
                <m:t>=</m:t>
              </m:r>
              <m:f>
                <m:fPr>
                  <m:ctrlPr>
                    <w:rPr>
                      <w:rFonts w:ascii="Cambria Math" w:eastAsia="Calibri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</w:rPr>
                    <m:t>6</m:t>
                  </m:r>
                </m:num>
                <m:den>
                  <m:r>
                    <w:rPr>
                      <w:rFonts w:ascii="Cambria Math" w:eastAsia="Calibri" w:hAnsi="Cambria Math"/>
                    </w:rPr>
                    <m:t>9</m:t>
                  </m:r>
                </m:den>
              </m:f>
            </m:oMath>
          </w:p>
          <w:p w14:paraId="4492271A" w14:textId="77777777" w:rsidR="002F745D" w:rsidRPr="002F745D" w:rsidRDefault="002F745D" w:rsidP="002F745D">
            <w:pPr>
              <w:pStyle w:val="Liststycke"/>
              <w:numPr>
                <w:ilvl w:val="0"/>
                <w:numId w:val="4"/>
              </w:numPr>
              <w:spacing w:before="60" w:after="60" w:line="240" w:lineRule="auto"/>
              <w:ind w:left="284" w:hanging="284"/>
              <w:rPr>
                <w:rFonts w:ascii="Helvetica" w:hAnsi="Helvetica" w:cs="Times New Roman"/>
              </w:rPr>
            </w:pPr>
            <w:r w:rsidRPr="002F745D">
              <w:rPr>
                <w:rFonts w:ascii="Helvetica" w:hAnsi="Helvetica" w:cs="Times New Roman"/>
              </w:rPr>
              <w:t xml:space="preserve">reella tal som </w:t>
            </w:r>
            <w:r w:rsidRPr="00100556">
              <w:rPr>
                <w:rFonts w:ascii="Cambria Math" w:hAnsi="Cambria Math" w:cs="Times New Roman"/>
              </w:rPr>
              <w:t>π</w:t>
            </w:r>
            <w:r w:rsidRPr="002F745D">
              <w:rPr>
                <w:rFonts w:ascii="Helvetica" w:hAnsi="Helvetica" w:cs="Times New Roman"/>
              </w:rPr>
              <w:t xml:space="preserve"> och </w:t>
            </w:r>
            <m:oMath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0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0"/>
                    </w:rPr>
                    <m:t>2</m:t>
                  </m:r>
                </m:e>
              </m:rad>
            </m:oMath>
          </w:p>
          <w:p w14:paraId="3F9C2B50" w14:textId="35F2EAE3" w:rsidR="002F745D" w:rsidRPr="002F745D" w:rsidRDefault="002F745D" w:rsidP="002F745D">
            <w:pPr>
              <w:numPr>
                <w:ilvl w:val="0"/>
                <w:numId w:val="2"/>
              </w:numPr>
              <w:spacing w:before="100" w:after="100"/>
              <w:ind w:left="284" w:hanging="284"/>
              <w:contextualSpacing/>
              <w:rPr>
                <w:rFonts w:ascii="Helvetica" w:hAnsi="Helvetica"/>
              </w:rPr>
            </w:pPr>
            <w:r w:rsidRPr="002F745D">
              <w:rPr>
                <w:rFonts w:ascii="Helvetica" w:hAnsi="Helvetica"/>
              </w:rPr>
              <w:t>skillnaden och relationerna mellan naturliga tal, heltal, rationella tal, irrationella tal och reella tal</w:t>
            </w:r>
          </w:p>
        </w:tc>
      </w:tr>
      <w:tr w:rsidR="00897F96" w:rsidRPr="00086D5F" w14:paraId="45A9C9A4" w14:textId="77777777" w:rsidTr="002F745D">
        <w:trPr>
          <w:trHeight w:val="454"/>
        </w:trPr>
        <w:tc>
          <w:tcPr>
            <w:tcW w:w="14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BD4B4" w:themeFill="accent6" w:themeFillTint="66"/>
          </w:tcPr>
          <w:p w14:paraId="766CC40B" w14:textId="765E733C" w:rsidR="00897F96" w:rsidRPr="00086D5F" w:rsidRDefault="00897F96" w:rsidP="00897F96">
            <w:pPr>
              <w:tabs>
                <w:tab w:val="left" w:pos="10368"/>
              </w:tabs>
              <w:spacing w:before="100" w:after="60"/>
              <w:rPr>
                <w:rFonts w:ascii="Helvetica" w:hAnsi="Helvetica"/>
                <w:sz w:val="20"/>
              </w:rPr>
            </w:pPr>
            <w:r w:rsidRPr="00086D5F">
              <w:rPr>
                <w:rFonts w:ascii="Helvetica" w:hAnsi="Helvetica"/>
                <w:sz w:val="20"/>
              </w:rPr>
              <w:t xml:space="preserve">Bedömningen fokuserar även </w:t>
            </w:r>
            <w:r w:rsidRPr="00086D5F">
              <w:rPr>
                <w:rFonts w:ascii="Helvetica" w:hAnsi="Helvetica"/>
                <w:b/>
                <w:sz w:val="20"/>
              </w:rPr>
              <w:t xml:space="preserve">hur väl </w:t>
            </w:r>
            <w:r w:rsidRPr="00056910">
              <w:rPr>
                <w:rFonts w:ascii="Helvetica" w:hAnsi="Helvetica"/>
                <w:sz w:val="20"/>
              </w:rPr>
              <w:t>eleven</w:t>
            </w:r>
            <w:r w:rsidR="00056910">
              <w:rPr>
                <w:rFonts w:ascii="Helvetica" w:hAnsi="Helvetica"/>
                <w:sz w:val="20"/>
              </w:rPr>
              <w:t>:</w:t>
            </w:r>
          </w:p>
        </w:tc>
      </w:tr>
      <w:tr w:rsidR="00897F96" w:rsidRPr="005239D0" w14:paraId="006DBD3C" w14:textId="77777777" w:rsidTr="002F745D">
        <w:tc>
          <w:tcPr>
            <w:tcW w:w="4850" w:type="dxa"/>
            <w:tcBorders>
              <w:top w:val="nil"/>
              <w:left w:val="nil"/>
              <w:bottom w:val="single" w:sz="4" w:space="0" w:color="A18C87"/>
              <w:right w:val="nil"/>
            </w:tcBorders>
          </w:tcPr>
          <w:p w14:paraId="1DA964EF" w14:textId="30D45BCB" w:rsidR="00897F96" w:rsidRPr="002F745D" w:rsidRDefault="00897F96" w:rsidP="002F745D">
            <w:pPr>
              <w:pStyle w:val="Liststycke"/>
              <w:numPr>
                <w:ilvl w:val="0"/>
                <w:numId w:val="3"/>
              </w:numPr>
              <w:spacing w:after="60" w:line="240" w:lineRule="auto"/>
              <w:ind w:left="284" w:hanging="284"/>
              <w:rPr>
                <w:rFonts w:ascii="Helvetica" w:hAnsi="Helvetica" w:cs="Times New Roman"/>
              </w:rPr>
            </w:pPr>
            <w:r w:rsidRPr="002F745D">
              <w:rPr>
                <w:rFonts w:ascii="Helvetica" w:hAnsi="Helvetica" w:cs="Times New Roman"/>
              </w:rPr>
              <w:t xml:space="preserve">använder ord som har med antal att göra, </w:t>
            </w:r>
            <w:r w:rsidR="00784BE7">
              <w:rPr>
                <w:rFonts w:ascii="Helvetica" w:hAnsi="Helvetica" w:cs="Times New Roman"/>
              </w:rPr>
              <w:br/>
            </w:r>
            <w:r w:rsidRPr="002F745D">
              <w:rPr>
                <w:rFonts w:ascii="Helvetica" w:hAnsi="Helvetica" w:cs="Times New Roman"/>
              </w:rPr>
              <w:t>t ex många, färre än, skillnad</w:t>
            </w:r>
          </w:p>
          <w:p w14:paraId="0691DBD3" w14:textId="77777777" w:rsidR="00897F96" w:rsidRPr="002F745D" w:rsidRDefault="00897F96" w:rsidP="002F745D">
            <w:pPr>
              <w:pStyle w:val="Liststycke"/>
              <w:numPr>
                <w:ilvl w:val="0"/>
                <w:numId w:val="3"/>
              </w:numPr>
              <w:spacing w:after="60" w:line="240" w:lineRule="auto"/>
              <w:ind w:left="284" w:hanging="284"/>
              <w:rPr>
                <w:rFonts w:ascii="Helvetica" w:hAnsi="Helvetica" w:cs="Times New Roman"/>
                <w:color w:val="000000" w:themeColor="text1"/>
              </w:rPr>
            </w:pPr>
            <w:r w:rsidRPr="002F745D">
              <w:rPr>
                <w:rFonts w:ascii="Helvetica" w:hAnsi="Helvetica" w:cs="Times New Roman"/>
                <w:color w:val="000000" w:themeColor="text1"/>
              </w:rPr>
              <w:t>uppfattar antal (färre än 10) utan att behöva räkna föremålen ett och ett</w:t>
            </w:r>
          </w:p>
          <w:p w14:paraId="24AAED91" w14:textId="77777777" w:rsidR="00897F96" w:rsidRPr="002F745D" w:rsidRDefault="00897F96" w:rsidP="002F745D">
            <w:pPr>
              <w:pStyle w:val="Liststycke"/>
              <w:numPr>
                <w:ilvl w:val="0"/>
                <w:numId w:val="3"/>
              </w:numPr>
              <w:spacing w:after="60" w:line="240" w:lineRule="auto"/>
              <w:ind w:left="284" w:hanging="284"/>
              <w:rPr>
                <w:rFonts w:ascii="Helvetica" w:hAnsi="Helvetica" w:cs="Times New Roman"/>
                <w:color w:val="000000" w:themeColor="text1"/>
              </w:rPr>
            </w:pPr>
            <w:r w:rsidRPr="002F745D">
              <w:rPr>
                <w:rFonts w:ascii="Helvetica" w:hAnsi="Helvetica" w:cs="Times New Roman"/>
                <w:color w:val="000000" w:themeColor="text1"/>
              </w:rPr>
              <w:t xml:space="preserve">behärskar räknesekvensen i olika steg uppåt och neråt från olika naturliga tal t ex </w:t>
            </w:r>
            <w:r w:rsidRPr="002F745D">
              <w:rPr>
                <w:rFonts w:ascii="Helvetica" w:hAnsi="Helvetica" w:cs="Times New Roman"/>
                <w:color w:val="000000" w:themeColor="text1"/>
              </w:rPr>
              <w:lastRenderedPageBreak/>
              <w:t>två-hopp, tio-hopp, hundrahopp</w:t>
            </w:r>
          </w:p>
          <w:p w14:paraId="4C68AB31" w14:textId="77777777" w:rsidR="00897F96" w:rsidRPr="002F745D" w:rsidRDefault="00897F96" w:rsidP="002F745D">
            <w:pPr>
              <w:pStyle w:val="Liststycke"/>
              <w:numPr>
                <w:ilvl w:val="0"/>
                <w:numId w:val="3"/>
              </w:numPr>
              <w:spacing w:after="60" w:line="240" w:lineRule="auto"/>
              <w:ind w:left="284" w:hanging="284"/>
              <w:rPr>
                <w:rFonts w:ascii="Helvetica" w:hAnsi="Helvetica" w:cs="Times New Roman"/>
                <w:color w:val="000000" w:themeColor="text1"/>
              </w:rPr>
            </w:pPr>
            <w:r w:rsidRPr="002F745D">
              <w:rPr>
                <w:rFonts w:ascii="Helvetica" w:hAnsi="Helvetica" w:cs="Times New Roman"/>
                <w:color w:val="000000" w:themeColor="text1"/>
              </w:rPr>
              <w:t>storleksordnar naturliga tal</w:t>
            </w:r>
          </w:p>
          <w:p w14:paraId="667C56A2" w14:textId="77777777" w:rsidR="00897F96" w:rsidRPr="002F745D" w:rsidRDefault="00897F96" w:rsidP="002F745D">
            <w:pPr>
              <w:pStyle w:val="Liststycke"/>
              <w:numPr>
                <w:ilvl w:val="0"/>
                <w:numId w:val="3"/>
              </w:numPr>
              <w:spacing w:after="60" w:line="240" w:lineRule="auto"/>
              <w:ind w:left="284" w:hanging="284"/>
              <w:rPr>
                <w:rFonts w:ascii="Helvetica" w:hAnsi="Helvetica" w:cs="Times New Roman"/>
                <w:color w:val="000000" w:themeColor="text1"/>
              </w:rPr>
            </w:pPr>
            <w:r w:rsidRPr="002F745D">
              <w:rPr>
                <w:rFonts w:ascii="Helvetica" w:hAnsi="Helvetica" w:cs="Times New Roman"/>
                <w:color w:val="000000" w:themeColor="text1"/>
              </w:rPr>
              <w:t>gör rimliga uppskattningar när det gäller större antal</w:t>
            </w:r>
          </w:p>
          <w:p w14:paraId="4B146AE7" w14:textId="75429BEB" w:rsidR="00897F96" w:rsidRPr="002F745D" w:rsidRDefault="00897F96" w:rsidP="002F745D">
            <w:pPr>
              <w:pStyle w:val="Liststycke"/>
              <w:numPr>
                <w:ilvl w:val="0"/>
                <w:numId w:val="3"/>
              </w:numPr>
              <w:spacing w:before="60" w:after="60" w:line="240" w:lineRule="auto"/>
              <w:ind w:left="284" w:hanging="284"/>
              <w:rPr>
                <w:rFonts w:ascii="Helvetica" w:hAnsi="Helvetica" w:cs="Times New Roman"/>
                <w:color w:val="000000" w:themeColor="text1"/>
              </w:rPr>
            </w:pPr>
            <w:r w:rsidRPr="002F745D">
              <w:rPr>
                <w:rFonts w:ascii="Helvetica" w:eastAsiaTheme="minorEastAsia" w:hAnsi="Helvetica" w:cs="Times New Roman"/>
                <w:color w:val="000000" w:themeColor="text1"/>
              </w:rPr>
              <w:t xml:space="preserve">delar upp tal i både termer och faktorer </w:t>
            </w:r>
            <w:r w:rsidR="00100556">
              <w:rPr>
                <w:rFonts w:ascii="Helvetica" w:eastAsiaTheme="minorEastAsia" w:hAnsi="Helvetica" w:cs="Times New Roman"/>
                <w:color w:val="000000" w:themeColor="text1"/>
              </w:rPr>
              <w:br/>
              <w:t>t ex</w:t>
            </w:r>
            <w:r w:rsidRPr="002F745D">
              <w:rPr>
                <w:rFonts w:ascii="Helvetica" w:eastAsiaTheme="minorEastAsia" w:hAnsi="Helvetica" w:cs="Times New Roman"/>
                <w:color w:val="000000" w:themeColor="text1"/>
              </w:rPr>
              <w:t xml:space="preserve"> </w:t>
            </w:r>
            <w:r w:rsidRPr="00100556">
              <w:rPr>
                <w:rFonts w:ascii="Cambria Math" w:eastAsiaTheme="minorEastAsia" w:hAnsi="Cambria Math" w:cs="Times New Roman"/>
                <w:color w:val="000000" w:themeColor="text1"/>
              </w:rPr>
              <w:t>16 = 10 + 6 ;  8 = 2 ∙ 4</w:t>
            </w:r>
          </w:p>
          <w:p w14:paraId="695608E4" w14:textId="77777777" w:rsidR="00897F96" w:rsidRPr="002F745D" w:rsidRDefault="00897F96" w:rsidP="002F745D">
            <w:pPr>
              <w:pStyle w:val="Liststycke"/>
              <w:numPr>
                <w:ilvl w:val="0"/>
                <w:numId w:val="3"/>
              </w:numPr>
              <w:spacing w:after="60" w:line="240" w:lineRule="auto"/>
              <w:ind w:left="284" w:hanging="284"/>
              <w:rPr>
                <w:rFonts w:ascii="Helvetica" w:hAnsi="Helvetica" w:cs="Times New Roman"/>
                <w:color w:val="000000" w:themeColor="text1"/>
              </w:rPr>
            </w:pPr>
            <w:r w:rsidRPr="002F745D">
              <w:rPr>
                <w:rFonts w:ascii="Helvetica" w:hAnsi="Helvetica" w:cs="Times New Roman"/>
                <w:color w:val="000000" w:themeColor="text1"/>
              </w:rPr>
              <w:t>jämför och storleksordnar enkla bråk i huvudet, med bild eller med handling t ex delar ett papper i tredjedelar och fjärdedelar</w:t>
            </w:r>
          </w:p>
          <w:p w14:paraId="249FFF07" w14:textId="77777777" w:rsidR="00897F96" w:rsidRPr="002F745D" w:rsidRDefault="00897F96" w:rsidP="002F745D">
            <w:pPr>
              <w:pStyle w:val="Liststycke"/>
              <w:numPr>
                <w:ilvl w:val="0"/>
                <w:numId w:val="3"/>
              </w:numPr>
              <w:spacing w:after="0" w:line="240" w:lineRule="auto"/>
              <w:ind w:left="284" w:hanging="284"/>
              <w:rPr>
                <w:rFonts w:ascii="Helvetica" w:hAnsi="Helvetica" w:cs="Times New Roman"/>
                <w:color w:val="000000" w:themeColor="text1"/>
              </w:rPr>
            </w:pPr>
            <w:r w:rsidRPr="002F745D">
              <w:rPr>
                <w:rFonts w:ascii="Helvetica" w:hAnsi="Helvetica" w:cs="Times New Roman"/>
                <w:color w:val="000000" w:themeColor="text1"/>
              </w:rPr>
              <w:t xml:space="preserve">placerar naturliga tal på tallinjen </w:t>
            </w:r>
            <w:r w:rsidRPr="002F745D">
              <w:rPr>
                <w:rFonts w:ascii="Helvetica" w:hAnsi="Helvetica" w:cs="Times New Roman"/>
                <w:color w:val="000000" w:themeColor="text1"/>
              </w:rPr>
              <w:br/>
              <w:t xml:space="preserve">t ex </w:t>
            </w:r>
            <w:r w:rsidRPr="00100556">
              <w:rPr>
                <w:rFonts w:ascii="Cambria Math" w:hAnsi="Cambria Math" w:cs="Times New Roman"/>
                <w:color w:val="000000" w:themeColor="text1"/>
              </w:rPr>
              <w:t>3; 17; 82</w:t>
            </w:r>
          </w:p>
          <w:p w14:paraId="29076E1C" w14:textId="77777777" w:rsidR="00897F96" w:rsidRPr="002F745D" w:rsidRDefault="00897F96" w:rsidP="002F745D">
            <w:pPr>
              <w:pStyle w:val="Liststycke"/>
              <w:numPr>
                <w:ilvl w:val="0"/>
                <w:numId w:val="3"/>
              </w:numPr>
              <w:spacing w:after="60" w:line="240" w:lineRule="auto"/>
              <w:ind w:left="284" w:hanging="284"/>
              <w:rPr>
                <w:rFonts w:ascii="Helvetica" w:hAnsi="Helvetica" w:cs="Times New Roman"/>
                <w:color w:val="000000" w:themeColor="text1"/>
              </w:rPr>
            </w:pPr>
            <w:r w:rsidRPr="002F745D">
              <w:rPr>
                <w:rFonts w:ascii="Helvetica" w:hAnsi="Helvetica" w:cs="Times New Roman"/>
                <w:color w:val="000000" w:themeColor="text1"/>
              </w:rPr>
              <w:t>skiljer på jämna och udda tal</w:t>
            </w:r>
          </w:p>
          <w:p w14:paraId="1D17F55A" w14:textId="77777777" w:rsidR="00897F96" w:rsidRPr="002F745D" w:rsidRDefault="00897F96" w:rsidP="002F745D">
            <w:pPr>
              <w:pStyle w:val="Liststycke"/>
              <w:numPr>
                <w:ilvl w:val="0"/>
                <w:numId w:val="3"/>
              </w:numPr>
              <w:spacing w:before="60" w:after="60" w:line="240" w:lineRule="auto"/>
              <w:ind w:left="284" w:hanging="284"/>
              <w:rPr>
                <w:rFonts w:ascii="Helvetica" w:hAnsi="Helvetica" w:cs="Times New Roman"/>
                <w:color w:val="000000" w:themeColor="text1"/>
              </w:rPr>
            </w:pPr>
            <w:r w:rsidRPr="002F745D">
              <w:rPr>
                <w:rFonts w:ascii="Helvetica" w:hAnsi="Helvetica" w:cs="Times New Roman"/>
                <w:color w:val="000000" w:themeColor="text1"/>
              </w:rPr>
              <w:t>använder naturliga tal och enkla tal i bråkform i vardagliga situationer</w:t>
            </w:r>
          </w:p>
          <w:p w14:paraId="3B2C349E" w14:textId="77777777" w:rsidR="00897F96" w:rsidRPr="002F745D" w:rsidRDefault="00897F96" w:rsidP="002F745D">
            <w:pPr>
              <w:pStyle w:val="Liststycke"/>
              <w:numPr>
                <w:ilvl w:val="0"/>
                <w:numId w:val="3"/>
              </w:numPr>
              <w:spacing w:after="60" w:line="240" w:lineRule="auto"/>
              <w:ind w:left="284" w:hanging="284"/>
              <w:rPr>
                <w:rFonts w:ascii="Helvetica" w:hAnsi="Helvetica" w:cs="Times New Roman"/>
                <w:color w:val="000000" w:themeColor="text1"/>
              </w:rPr>
            </w:pPr>
            <w:r w:rsidRPr="002F745D">
              <w:rPr>
                <w:rFonts w:ascii="Helvetica" w:hAnsi="Helvetica" w:cs="Times New Roman"/>
                <w:color w:val="000000" w:themeColor="text1"/>
              </w:rPr>
              <w:t>redovisar sina tankar om naturliga tal och antal med olika uttrycksformer t ex i handling, med konkret material, bilder, ord och/eller matematiska symboler</w:t>
            </w:r>
          </w:p>
          <w:p w14:paraId="29EB70B5" w14:textId="05DE2E0F" w:rsidR="00897F96" w:rsidRPr="0078014E" w:rsidRDefault="00897F96" w:rsidP="002F745D">
            <w:pPr>
              <w:pStyle w:val="Liststycke"/>
              <w:numPr>
                <w:ilvl w:val="0"/>
                <w:numId w:val="3"/>
              </w:numPr>
              <w:spacing w:after="60" w:line="240" w:lineRule="auto"/>
              <w:ind w:left="284" w:hanging="284"/>
              <w:rPr>
                <w:rFonts w:ascii="Helvetica" w:hAnsi="Helvetica" w:cs="Times New Roman"/>
              </w:rPr>
            </w:pPr>
            <w:r w:rsidRPr="002F745D">
              <w:rPr>
                <w:rFonts w:ascii="Helvetica" w:hAnsi="Helvetica" w:cs="Times New Roman"/>
              </w:rPr>
              <w:t>ställer och besvarar frågor om naturliga tal och antal</w:t>
            </w:r>
            <w:r w:rsidR="0078014E">
              <w:rPr>
                <w:rFonts w:ascii="Helvetica" w:hAnsi="Helvetica" w:cs="Times New Roman"/>
              </w:rPr>
              <w:br/>
            </w:r>
          </w:p>
          <w:p w14:paraId="484FAB64" w14:textId="77777777" w:rsidR="00897F96" w:rsidRPr="002F745D" w:rsidRDefault="00897F96" w:rsidP="002F745D">
            <w:pPr>
              <w:ind w:left="284" w:hanging="284"/>
              <w:jc w:val="center"/>
              <w:rPr>
                <w:rFonts w:ascii="Helvetica" w:hAnsi="Helvetica"/>
                <w:i/>
                <w:color w:val="000000" w:themeColor="text1"/>
              </w:rPr>
            </w:pPr>
            <w:r w:rsidRPr="0078014E">
              <w:rPr>
                <w:rFonts w:ascii="Helvetica" w:hAnsi="Helvetica"/>
                <w:i/>
                <w:color w:val="000000" w:themeColor="text1"/>
                <w:sz w:val="22"/>
                <w:szCs w:val="22"/>
              </w:rPr>
              <w:t xml:space="preserve">Mer om tal i bråkform finns under rubriken </w:t>
            </w:r>
            <w:r w:rsidRPr="0078014E">
              <w:rPr>
                <w:rFonts w:ascii="Helvetica" w:hAnsi="Helvetica"/>
                <w:i/>
                <w:color w:val="000000" w:themeColor="text1"/>
                <w:sz w:val="22"/>
                <w:szCs w:val="22"/>
              </w:rPr>
              <w:br/>
              <w:t>Att uttrycka och använda tal</w:t>
            </w:r>
          </w:p>
        </w:tc>
        <w:tc>
          <w:tcPr>
            <w:tcW w:w="4946" w:type="dxa"/>
            <w:tcBorders>
              <w:top w:val="nil"/>
              <w:left w:val="nil"/>
              <w:bottom w:val="single" w:sz="4" w:space="0" w:color="A18C87"/>
              <w:right w:val="nil"/>
            </w:tcBorders>
            <w:shd w:val="clear" w:color="auto" w:fill="E7E7E7"/>
          </w:tcPr>
          <w:p w14:paraId="336EFACA" w14:textId="77777777" w:rsidR="00897F96" w:rsidRPr="002F745D" w:rsidRDefault="00897F96" w:rsidP="002F745D">
            <w:pPr>
              <w:pStyle w:val="Liststycke"/>
              <w:numPr>
                <w:ilvl w:val="0"/>
                <w:numId w:val="4"/>
              </w:numPr>
              <w:spacing w:after="60" w:line="240" w:lineRule="auto"/>
              <w:ind w:left="284" w:hanging="284"/>
              <w:rPr>
                <w:rFonts w:ascii="Helvetica" w:hAnsi="Helvetica" w:cs="Times New Roman"/>
              </w:rPr>
            </w:pPr>
            <w:r w:rsidRPr="002F745D">
              <w:rPr>
                <w:rFonts w:ascii="Helvetica" w:hAnsi="Helvetica" w:cs="Times New Roman"/>
              </w:rPr>
              <w:lastRenderedPageBreak/>
              <w:t xml:space="preserve">behärskar uppåt- och nedåträkning i olika steg från olika heltal och enkla tal i decimal- och bråkform t ex </w:t>
            </w:r>
            <w:r w:rsidRPr="00100556">
              <w:rPr>
                <w:rFonts w:ascii="Cambria Math" w:hAnsi="Cambria Math" w:cs="Times New Roman"/>
              </w:rPr>
              <w:t xml:space="preserve">1 000 ; 1200 ; 1400; </w:t>
            </w:r>
            <w:r w:rsidRPr="00100556">
              <w:rPr>
                <w:rFonts w:ascii="Cambria Math" w:hAnsi="Cambria Math" w:cs="Times New Roman"/>
              </w:rPr>
              <w:br/>
              <w:t xml:space="preserve">0,25 ; 0,5 ; 0,75 ;  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3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 xml:space="preserve">5 </m:t>
                  </m:r>
                </m:den>
              </m:f>
              <m:r>
                <w:rPr>
                  <w:rFonts w:ascii="Cambria Math" w:hAnsi="Cambria Math" w:cs="Times New Roman"/>
                </w:rPr>
                <m:t xml:space="preserve"> </m:t>
              </m:r>
            </m:oMath>
            <w:r w:rsidRPr="00100556">
              <w:rPr>
                <w:rFonts w:ascii="Cambria Math" w:eastAsiaTheme="minorEastAsia" w:hAnsi="Cambria Math" w:cs="Times New Roman"/>
              </w:rPr>
              <w:t xml:space="preserve">; </w:t>
            </w:r>
            <w:r w:rsidRPr="00100556">
              <w:rPr>
                <w:rFonts w:ascii="Cambria Math" w:hAnsi="Cambria Math" w:cs="Times New Roman"/>
              </w:rPr>
              <w:t xml:space="preserve"> 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 xml:space="preserve">2 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 xml:space="preserve">5 </m:t>
                  </m:r>
                </m:den>
              </m:f>
              <m:r>
                <w:rPr>
                  <w:rFonts w:ascii="Cambria Math" w:hAnsi="Cambria Math" w:cs="Times New Roman"/>
                </w:rPr>
                <m:t xml:space="preserve"> </m:t>
              </m:r>
            </m:oMath>
            <w:r w:rsidRPr="00100556">
              <w:rPr>
                <w:rFonts w:ascii="Cambria Math" w:eastAsiaTheme="minorEastAsia" w:hAnsi="Cambria Math" w:cs="Times New Roman"/>
              </w:rPr>
              <w:t>;</w:t>
            </w:r>
            <w:r w:rsidRPr="00100556">
              <w:rPr>
                <w:rFonts w:ascii="Cambria Math" w:hAnsi="Cambria Math" w:cs="Times New Roman"/>
              </w:rPr>
              <w:t xml:space="preserve"> 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5</m:t>
                  </m:r>
                </m:den>
              </m:f>
            </m:oMath>
          </w:p>
          <w:p w14:paraId="4397DA98" w14:textId="77777777" w:rsidR="00897F96" w:rsidRPr="002F745D" w:rsidRDefault="00897F96" w:rsidP="002F745D">
            <w:pPr>
              <w:pStyle w:val="Liststycke"/>
              <w:numPr>
                <w:ilvl w:val="0"/>
                <w:numId w:val="4"/>
              </w:numPr>
              <w:spacing w:after="60" w:line="240" w:lineRule="auto"/>
              <w:ind w:left="284" w:hanging="284"/>
              <w:rPr>
                <w:rFonts w:ascii="Helvetica" w:hAnsi="Helvetica" w:cs="Times New Roman"/>
              </w:rPr>
            </w:pPr>
            <w:r w:rsidRPr="002F745D">
              <w:rPr>
                <w:rFonts w:ascii="Helvetica" w:hAnsi="Helvetica" w:cs="Times New Roman"/>
              </w:rPr>
              <w:t>storleksordnar både positiva och enkla negativa heltal t ex att -5 är mindre än -1</w:t>
            </w:r>
          </w:p>
          <w:p w14:paraId="33A9D070" w14:textId="77777777" w:rsidR="00897F96" w:rsidRPr="002F745D" w:rsidRDefault="00897F96" w:rsidP="002F745D">
            <w:pPr>
              <w:pStyle w:val="Liststycke"/>
              <w:numPr>
                <w:ilvl w:val="0"/>
                <w:numId w:val="4"/>
              </w:numPr>
              <w:spacing w:before="60" w:after="60" w:line="240" w:lineRule="auto"/>
              <w:ind w:left="284" w:hanging="284"/>
              <w:rPr>
                <w:rFonts w:ascii="Helvetica" w:hAnsi="Helvetica" w:cs="Times New Roman"/>
              </w:rPr>
            </w:pPr>
            <w:r w:rsidRPr="002F745D">
              <w:rPr>
                <w:rFonts w:ascii="Helvetica" w:eastAsiaTheme="minorEastAsia" w:hAnsi="Helvetica" w:cs="Times New Roman"/>
              </w:rPr>
              <w:lastRenderedPageBreak/>
              <w:t xml:space="preserve">delar upp tal i både termer och faktorer </w:t>
            </w:r>
            <w:r w:rsidRPr="002F745D">
              <w:rPr>
                <w:rFonts w:ascii="Helvetica" w:eastAsiaTheme="minorEastAsia" w:hAnsi="Helvetica" w:cs="Times New Roman"/>
              </w:rPr>
              <w:br/>
              <w:t xml:space="preserve">t ex  </w:t>
            </w:r>
            <w:r w:rsidRPr="00100556">
              <w:rPr>
                <w:rFonts w:ascii="Cambria Math" w:eastAsiaTheme="minorEastAsia" w:hAnsi="Cambria Math" w:cs="Times New Roman"/>
              </w:rPr>
              <w:t>96 = 80 + 16 ; 42 = 6 ∙ 7</w:t>
            </w:r>
          </w:p>
          <w:p w14:paraId="768DDC7A" w14:textId="575CE232" w:rsidR="00897F96" w:rsidRPr="00784BE7" w:rsidRDefault="00897F96" w:rsidP="002F745D">
            <w:pPr>
              <w:pStyle w:val="Liststycke"/>
              <w:numPr>
                <w:ilvl w:val="0"/>
                <w:numId w:val="4"/>
              </w:numPr>
              <w:spacing w:after="0" w:line="240" w:lineRule="auto"/>
              <w:ind w:left="284" w:hanging="284"/>
              <w:rPr>
                <w:rFonts w:ascii="Helvetica" w:hAnsi="Helvetica" w:cs="Times New Roman"/>
              </w:rPr>
            </w:pPr>
            <w:r w:rsidRPr="00784BE7">
              <w:rPr>
                <w:rFonts w:ascii="Helvetica" w:hAnsi="Helvetica" w:cs="Times New Roman"/>
              </w:rPr>
              <w:t xml:space="preserve">storleksordnar enkla tal i bråk- och decimalform och använder referenspunkter vid jämförelser t ex att 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4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7</m:t>
                  </m:r>
                </m:den>
              </m:f>
            </m:oMath>
            <w:r w:rsidRPr="00784BE7">
              <w:rPr>
                <w:rFonts w:ascii="Helvetica" w:eastAsiaTheme="minorEastAsia" w:hAnsi="Helvetica" w:cs="Times New Roman"/>
              </w:rPr>
              <w:t xml:space="preserve"> är mer än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</w:rPr>
                    <m:t>2</m:t>
                  </m:r>
                </m:den>
              </m:f>
            </m:oMath>
            <w:r w:rsidRPr="00784BE7">
              <w:rPr>
                <w:rFonts w:ascii="Helvetica" w:eastAsiaTheme="minorEastAsia" w:hAnsi="Helvetica" w:cs="Times New Roman"/>
              </w:rPr>
              <w:t xml:space="preserve"> </w:t>
            </w:r>
          </w:p>
          <w:p w14:paraId="3B501BCC" w14:textId="77777777" w:rsidR="00897F96" w:rsidRPr="002F745D" w:rsidRDefault="00897F96" w:rsidP="002F745D">
            <w:pPr>
              <w:pStyle w:val="Liststycke"/>
              <w:numPr>
                <w:ilvl w:val="0"/>
                <w:numId w:val="4"/>
              </w:numPr>
              <w:spacing w:after="0" w:line="240" w:lineRule="auto"/>
              <w:ind w:left="284" w:hanging="284"/>
              <w:rPr>
                <w:rFonts w:ascii="Helvetica" w:hAnsi="Helvetica" w:cs="Times New Roman"/>
              </w:rPr>
            </w:pPr>
            <w:r w:rsidRPr="002F745D">
              <w:rPr>
                <w:rFonts w:ascii="Helvetica" w:hAnsi="Helvetica" w:cs="Times New Roman"/>
              </w:rPr>
              <w:t xml:space="preserve">placerar rationella tal på tallinjen </w:t>
            </w:r>
            <w:r w:rsidRPr="002F745D">
              <w:rPr>
                <w:rFonts w:ascii="Helvetica" w:hAnsi="Helvetica" w:cs="Times New Roman"/>
              </w:rPr>
              <w:br/>
              <w:t xml:space="preserve">t ex </w:t>
            </w:r>
            <w:r w:rsidRPr="00100556">
              <w:rPr>
                <w:rFonts w:ascii="Cambria Math" w:hAnsi="Cambria Math" w:cs="Times New Roman"/>
              </w:rPr>
              <w:t xml:space="preserve">-2 ; 0,5 ; 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3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4</m:t>
                  </m:r>
                </m:den>
              </m:f>
            </m:oMath>
          </w:p>
          <w:p w14:paraId="0B47351C" w14:textId="77777777" w:rsidR="00897F96" w:rsidRPr="002F745D" w:rsidRDefault="00897F96" w:rsidP="002F745D">
            <w:pPr>
              <w:pStyle w:val="Liststycke"/>
              <w:numPr>
                <w:ilvl w:val="0"/>
                <w:numId w:val="4"/>
              </w:numPr>
              <w:spacing w:after="60" w:line="240" w:lineRule="auto"/>
              <w:ind w:left="284" w:hanging="284"/>
              <w:rPr>
                <w:rFonts w:ascii="Helvetica" w:hAnsi="Helvetica" w:cs="Times New Roman"/>
              </w:rPr>
            </w:pPr>
            <w:r w:rsidRPr="002F745D">
              <w:rPr>
                <w:rFonts w:ascii="Helvetica" w:hAnsi="Helvetica" w:cs="Times New Roman"/>
              </w:rPr>
              <w:t>gör rimliga uppskattningar när det gäller enkla tal i bråk- och decimalform</w:t>
            </w:r>
          </w:p>
          <w:p w14:paraId="45CD1809" w14:textId="77777777" w:rsidR="00897F96" w:rsidRPr="002F745D" w:rsidRDefault="00897F96" w:rsidP="002F745D">
            <w:pPr>
              <w:pStyle w:val="Liststycke"/>
              <w:numPr>
                <w:ilvl w:val="0"/>
                <w:numId w:val="4"/>
              </w:numPr>
              <w:spacing w:after="60" w:line="240" w:lineRule="auto"/>
              <w:ind w:left="284" w:hanging="284"/>
              <w:rPr>
                <w:rFonts w:ascii="Helvetica" w:hAnsi="Helvetica" w:cs="Times New Roman"/>
              </w:rPr>
            </w:pPr>
            <w:r w:rsidRPr="002F745D">
              <w:rPr>
                <w:rFonts w:ascii="Helvetica" w:hAnsi="Helvetica" w:cs="Times New Roman"/>
              </w:rPr>
              <w:t xml:space="preserve">skiljer på jämna och udda tal och anger vilka tal som är delbara med 2, 5 och 10 </w:t>
            </w:r>
          </w:p>
          <w:p w14:paraId="681FF931" w14:textId="77777777" w:rsidR="00897F96" w:rsidRPr="002F745D" w:rsidRDefault="00897F96" w:rsidP="002F745D">
            <w:pPr>
              <w:pStyle w:val="Liststycke"/>
              <w:numPr>
                <w:ilvl w:val="0"/>
                <w:numId w:val="4"/>
              </w:numPr>
              <w:spacing w:before="60" w:after="60" w:line="240" w:lineRule="auto"/>
              <w:ind w:left="284" w:hanging="284"/>
              <w:rPr>
                <w:rFonts w:ascii="Helvetica" w:hAnsi="Helvetica" w:cs="Times New Roman"/>
              </w:rPr>
            </w:pPr>
            <w:r w:rsidRPr="002F745D">
              <w:rPr>
                <w:rFonts w:ascii="Helvetica" w:hAnsi="Helvetica" w:cs="Times New Roman"/>
              </w:rPr>
              <w:t>använder enkla tal i bråk- och decimalform i vardagliga situationer</w:t>
            </w:r>
          </w:p>
          <w:p w14:paraId="2DA7CA88" w14:textId="77777777" w:rsidR="00897F96" w:rsidRPr="002F745D" w:rsidRDefault="00897F96" w:rsidP="002F745D">
            <w:pPr>
              <w:pStyle w:val="Liststycke"/>
              <w:numPr>
                <w:ilvl w:val="0"/>
                <w:numId w:val="4"/>
              </w:numPr>
              <w:spacing w:after="60" w:line="240" w:lineRule="auto"/>
              <w:ind w:left="284" w:hanging="284"/>
              <w:rPr>
                <w:rFonts w:ascii="Helvetica" w:hAnsi="Helvetica" w:cs="Times New Roman"/>
              </w:rPr>
            </w:pPr>
            <w:r w:rsidRPr="002F745D">
              <w:rPr>
                <w:rFonts w:ascii="Helvetica" w:hAnsi="Helvetica" w:cs="Times New Roman"/>
              </w:rPr>
              <w:t>redovisar sina tankar om rationella tal med olika utryckformer t ex med bilder, ord eller matematiska symboler och växlar mellan dessa</w:t>
            </w:r>
          </w:p>
          <w:p w14:paraId="1911954E" w14:textId="2D5A8CF4" w:rsidR="00897F96" w:rsidRPr="0078014E" w:rsidRDefault="00897F96" w:rsidP="002F745D">
            <w:pPr>
              <w:pStyle w:val="Liststycke"/>
              <w:numPr>
                <w:ilvl w:val="0"/>
                <w:numId w:val="4"/>
              </w:numPr>
              <w:spacing w:after="60" w:line="240" w:lineRule="auto"/>
              <w:ind w:left="284" w:hanging="284"/>
              <w:rPr>
                <w:rFonts w:ascii="Helvetica" w:hAnsi="Helvetica" w:cs="Times New Roman"/>
              </w:rPr>
            </w:pPr>
            <w:r w:rsidRPr="002F745D">
              <w:rPr>
                <w:rFonts w:ascii="Helvetica" w:hAnsi="Helvetica" w:cs="Times New Roman"/>
              </w:rPr>
              <w:t>ställer frågor, framför och bemöter matematiska resonemang om rationella tal</w:t>
            </w:r>
            <w:r w:rsidR="0078014E">
              <w:rPr>
                <w:rFonts w:ascii="Helvetica" w:hAnsi="Helvetica" w:cs="Times New Roman"/>
              </w:rPr>
              <w:br/>
            </w:r>
          </w:p>
          <w:p w14:paraId="52999944" w14:textId="77777777" w:rsidR="00897F96" w:rsidRPr="002F745D" w:rsidRDefault="00897F96" w:rsidP="002F745D">
            <w:pPr>
              <w:ind w:left="284" w:hanging="284"/>
              <w:jc w:val="center"/>
              <w:rPr>
                <w:rFonts w:ascii="Helvetica" w:hAnsi="Helvetica"/>
                <w:i/>
              </w:rPr>
            </w:pPr>
            <w:r w:rsidRPr="0078014E">
              <w:rPr>
                <w:rFonts w:ascii="Helvetica" w:hAnsi="Helvetica"/>
                <w:i/>
                <w:sz w:val="22"/>
                <w:szCs w:val="22"/>
              </w:rPr>
              <w:t>Mer om tal i bråkform finns under rubriken</w:t>
            </w:r>
            <w:r w:rsidRPr="0078014E">
              <w:rPr>
                <w:rFonts w:ascii="Helvetica" w:hAnsi="Helvetica"/>
                <w:i/>
                <w:sz w:val="22"/>
                <w:szCs w:val="22"/>
              </w:rPr>
              <w:br/>
              <w:t xml:space="preserve"> Att uttrycka och använda tal</w:t>
            </w:r>
          </w:p>
        </w:tc>
        <w:tc>
          <w:tcPr>
            <w:tcW w:w="4946" w:type="dxa"/>
            <w:tcBorders>
              <w:top w:val="nil"/>
              <w:left w:val="nil"/>
              <w:bottom w:val="single" w:sz="4" w:space="0" w:color="A18C87"/>
              <w:right w:val="nil"/>
            </w:tcBorders>
          </w:tcPr>
          <w:p w14:paraId="6999ADED" w14:textId="77777777" w:rsidR="00897F96" w:rsidRPr="002F745D" w:rsidRDefault="00897F96" w:rsidP="002F745D">
            <w:pPr>
              <w:pStyle w:val="Liststycke"/>
              <w:numPr>
                <w:ilvl w:val="0"/>
                <w:numId w:val="3"/>
              </w:numPr>
              <w:spacing w:after="60" w:line="240" w:lineRule="auto"/>
              <w:ind w:left="284" w:hanging="284"/>
              <w:rPr>
                <w:rFonts w:ascii="Helvetica" w:hAnsi="Helvetica" w:cs="Times New Roman"/>
              </w:rPr>
            </w:pPr>
            <w:r w:rsidRPr="002F745D">
              <w:rPr>
                <w:rFonts w:ascii="Helvetica" w:hAnsi="Helvetica" w:cs="Times New Roman"/>
              </w:rPr>
              <w:lastRenderedPageBreak/>
              <w:t>storleksordnar heltal och tal i bråk och decimalform t ex -15 är mindre än -8 ;</w:t>
            </w:r>
            <w:r w:rsidRPr="002F745D">
              <w:rPr>
                <w:rFonts w:ascii="Helvetica" w:hAnsi="Helvetica" w:cs="Times New Roman"/>
              </w:rPr>
              <w:br/>
              <w:t xml:space="preserve">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4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9</m:t>
                  </m:r>
                </m:den>
              </m:f>
            </m:oMath>
            <w:r w:rsidRPr="002F745D">
              <w:rPr>
                <w:rFonts w:ascii="Helvetica" w:hAnsi="Helvetica" w:cs="Times New Roman"/>
              </w:rPr>
              <w:t xml:space="preserve"> är mindre än 0,5</w:t>
            </w:r>
          </w:p>
          <w:p w14:paraId="47B25056" w14:textId="77777777" w:rsidR="00897F96" w:rsidRPr="002F745D" w:rsidRDefault="00897F96" w:rsidP="002F745D">
            <w:pPr>
              <w:pStyle w:val="Liststycke"/>
              <w:numPr>
                <w:ilvl w:val="0"/>
                <w:numId w:val="3"/>
              </w:numPr>
              <w:spacing w:after="60" w:line="240" w:lineRule="auto"/>
              <w:ind w:left="284" w:hanging="284"/>
              <w:rPr>
                <w:rFonts w:ascii="Helvetica" w:hAnsi="Helvetica" w:cs="Times New Roman"/>
              </w:rPr>
            </w:pPr>
            <w:r w:rsidRPr="002F745D">
              <w:rPr>
                <w:rFonts w:ascii="Helvetica" w:hAnsi="Helvetica" w:cs="Times New Roman"/>
              </w:rPr>
              <w:t xml:space="preserve">använder negativa tal och rationella tal skrivna som kvot och i decimalform </w:t>
            </w:r>
          </w:p>
          <w:p w14:paraId="1EC0DB05" w14:textId="77777777" w:rsidR="00897F96" w:rsidRPr="002F745D" w:rsidRDefault="00897F96" w:rsidP="002F745D">
            <w:pPr>
              <w:pStyle w:val="Liststycke"/>
              <w:numPr>
                <w:ilvl w:val="0"/>
                <w:numId w:val="3"/>
              </w:numPr>
              <w:spacing w:after="60" w:line="240" w:lineRule="auto"/>
              <w:ind w:left="284" w:hanging="284"/>
              <w:rPr>
                <w:rFonts w:ascii="Helvetica" w:hAnsi="Helvetica" w:cs="Times New Roman"/>
              </w:rPr>
            </w:pPr>
            <w:r w:rsidRPr="002F745D">
              <w:rPr>
                <w:rFonts w:ascii="Helvetica" w:hAnsi="Helvetica" w:cs="Times New Roman"/>
              </w:rPr>
              <w:t xml:space="preserve">gör rimliga uppskattningar och jämför </w:t>
            </w:r>
            <w:r w:rsidRPr="002F745D">
              <w:rPr>
                <w:rFonts w:ascii="Helvetica" w:hAnsi="Helvetica" w:cs="Times New Roman"/>
              </w:rPr>
              <w:lastRenderedPageBreak/>
              <w:t>storleken av reella tal</w:t>
            </w:r>
          </w:p>
          <w:p w14:paraId="679F183E" w14:textId="77777777" w:rsidR="00897F96" w:rsidRPr="002F745D" w:rsidRDefault="00897F96" w:rsidP="002F745D">
            <w:pPr>
              <w:pStyle w:val="Liststycke"/>
              <w:numPr>
                <w:ilvl w:val="0"/>
                <w:numId w:val="3"/>
              </w:numPr>
              <w:spacing w:before="60" w:after="60" w:line="240" w:lineRule="auto"/>
              <w:ind w:left="284" w:hanging="284"/>
              <w:rPr>
                <w:rFonts w:ascii="Helvetica" w:hAnsi="Helvetica" w:cs="Times New Roman"/>
              </w:rPr>
            </w:pPr>
            <w:r w:rsidRPr="002F745D">
              <w:rPr>
                <w:rFonts w:ascii="Helvetica" w:hAnsi="Helvetica" w:cs="Times New Roman"/>
              </w:rPr>
              <w:t>räknar uppåt och nedåt med rationella tal</w:t>
            </w:r>
            <w:r w:rsidRPr="002F745D">
              <w:rPr>
                <w:rFonts w:ascii="Helvetica" w:hAnsi="Helvetica" w:cs="Times New Roman"/>
              </w:rPr>
              <w:br/>
              <w:t xml:space="preserve">t ex </w:t>
            </w:r>
            <w:r w:rsidRPr="00100556">
              <w:rPr>
                <w:rFonts w:ascii="Cambria Math" w:hAnsi="Cambria Math" w:cs="Times New Roman"/>
              </w:rPr>
              <w:t>0,2 ; 0,6 ; 1,0</w:t>
            </w:r>
          </w:p>
          <w:p w14:paraId="5D720306" w14:textId="77777777" w:rsidR="00897F96" w:rsidRPr="002F745D" w:rsidRDefault="00897F96" w:rsidP="002F745D">
            <w:pPr>
              <w:pStyle w:val="Liststycke"/>
              <w:numPr>
                <w:ilvl w:val="0"/>
                <w:numId w:val="3"/>
              </w:numPr>
              <w:spacing w:before="60" w:after="60" w:line="240" w:lineRule="auto"/>
              <w:ind w:left="284" w:hanging="284"/>
              <w:rPr>
                <w:rFonts w:ascii="Helvetica" w:hAnsi="Helvetica" w:cs="Times New Roman"/>
              </w:rPr>
            </w:pPr>
            <w:r w:rsidRPr="002F745D">
              <w:rPr>
                <w:rFonts w:ascii="Helvetica" w:hAnsi="Helvetica" w:cs="Times New Roman"/>
              </w:rPr>
              <w:t xml:space="preserve">använder referenspunkter för att jämföra tal  </w:t>
            </w:r>
            <w:r w:rsidRPr="002F745D">
              <w:rPr>
                <w:rFonts w:ascii="Helvetica" w:hAnsi="Helvetica" w:cs="Times New Roman"/>
              </w:rPr>
              <w:br/>
              <w:t xml:space="preserve">t ex att </w:t>
            </w:r>
            <m:oMath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</w:rPr>
                    <m:t>18</m:t>
                  </m:r>
                </m:e>
              </m:rad>
            </m:oMath>
            <w:r w:rsidRPr="002F745D">
              <w:rPr>
                <w:rFonts w:ascii="Helvetica" w:eastAsiaTheme="minorEastAsia" w:hAnsi="Helvetica" w:cs="Times New Roman"/>
              </w:rPr>
              <w:t xml:space="preserve"> är lite mer än </w:t>
            </w:r>
            <w:r w:rsidRPr="00100556">
              <w:rPr>
                <w:rFonts w:ascii="Cambria Math" w:eastAsiaTheme="minorEastAsia" w:hAnsi="Cambria Math" w:cs="Times New Roman"/>
              </w:rPr>
              <w:t>4</w:t>
            </w:r>
          </w:p>
          <w:p w14:paraId="79EAEAB9" w14:textId="77777777" w:rsidR="00897F96" w:rsidRPr="002F745D" w:rsidRDefault="00897F96" w:rsidP="002F745D">
            <w:pPr>
              <w:pStyle w:val="Liststycke"/>
              <w:numPr>
                <w:ilvl w:val="0"/>
                <w:numId w:val="3"/>
              </w:numPr>
              <w:spacing w:before="60" w:after="60" w:line="240" w:lineRule="auto"/>
              <w:ind w:left="284" w:hanging="284"/>
              <w:rPr>
                <w:rFonts w:ascii="Helvetica" w:hAnsi="Helvetica" w:cs="Times New Roman"/>
              </w:rPr>
            </w:pPr>
            <w:r w:rsidRPr="002F745D">
              <w:rPr>
                <w:rFonts w:ascii="Helvetica" w:hAnsi="Helvetica" w:cs="Times New Roman"/>
              </w:rPr>
              <w:t xml:space="preserve">placerar reella tal på tallinjen </w:t>
            </w:r>
            <w:r w:rsidRPr="002F745D">
              <w:rPr>
                <w:rFonts w:ascii="Helvetica" w:hAnsi="Helvetica" w:cs="Times New Roman"/>
              </w:rPr>
              <w:br/>
              <w:t xml:space="preserve">t ex  </w:t>
            </w:r>
            <m:oMath>
              <m:r>
                <w:rPr>
                  <w:rFonts w:ascii="Cambria Math" w:hAnsi="Cambria Math" w:cs="Times New Roman"/>
                </w:rPr>
                <m:t>-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3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8</m:t>
                  </m:r>
                </m:den>
              </m:f>
              <m:r>
                <w:rPr>
                  <w:rFonts w:ascii="Cambria Math" w:hAnsi="Cambria Math" w:cs="Times New Roman"/>
                </w:rPr>
                <m:t xml:space="preserve"> ;</m:t>
              </m:r>
            </m:oMath>
            <w:r w:rsidRPr="00100556">
              <w:rPr>
                <w:rFonts w:ascii="Cambria Math" w:eastAsiaTheme="minorEastAsia" w:hAnsi="Cambria Math" w:cs="Times New Roman"/>
              </w:rPr>
              <w:t xml:space="preserve"> π ; </w:t>
            </w:r>
            <m:oMath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0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0"/>
                    </w:rPr>
                    <m:t>8</m:t>
                  </m:r>
                </m:e>
              </m:rad>
            </m:oMath>
          </w:p>
          <w:p w14:paraId="443BAA7A" w14:textId="77777777" w:rsidR="00897F96" w:rsidRPr="002F745D" w:rsidRDefault="00897F96" w:rsidP="002F745D">
            <w:pPr>
              <w:pStyle w:val="Liststycke"/>
              <w:numPr>
                <w:ilvl w:val="0"/>
                <w:numId w:val="3"/>
              </w:numPr>
              <w:spacing w:before="60" w:after="60" w:line="240" w:lineRule="auto"/>
              <w:ind w:left="284" w:hanging="284"/>
              <w:rPr>
                <w:rFonts w:ascii="Helvetica" w:hAnsi="Helvetica" w:cs="Times New Roman"/>
              </w:rPr>
            </w:pPr>
            <w:r w:rsidRPr="002F745D">
              <w:rPr>
                <w:rFonts w:ascii="Helvetica" w:hAnsi="Helvetica" w:cs="Times New Roman"/>
              </w:rPr>
              <w:t xml:space="preserve">delar upp heltal i primtalsfaktorer och anger vilka tal som är delbara med </w:t>
            </w:r>
            <w:r w:rsidRPr="00100556">
              <w:rPr>
                <w:rFonts w:ascii="Cambria Math" w:hAnsi="Cambria Math" w:cs="Times New Roman"/>
              </w:rPr>
              <w:t>2, 3, 5</w:t>
            </w:r>
            <w:r w:rsidRPr="002F745D">
              <w:rPr>
                <w:rFonts w:ascii="Helvetica" w:hAnsi="Helvetica" w:cs="Times New Roman"/>
              </w:rPr>
              <w:t xml:space="preserve"> och </w:t>
            </w:r>
            <w:r w:rsidRPr="00100556">
              <w:rPr>
                <w:rFonts w:ascii="Cambria Math" w:hAnsi="Cambria Math" w:cs="Times New Roman"/>
              </w:rPr>
              <w:t>10</w:t>
            </w:r>
          </w:p>
          <w:p w14:paraId="4007DA1F" w14:textId="77777777" w:rsidR="00897F96" w:rsidRPr="002F745D" w:rsidRDefault="00897F96" w:rsidP="002F745D">
            <w:pPr>
              <w:pStyle w:val="Liststycke"/>
              <w:numPr>
                <w:ilvl w:val="0"/>
                <w:numId w:val="3"/>
              </w:numPr>
              <w:spacing w:before="60" w:after="60" w:line="240" w:lineRule="auto"/>
              <w:ind w:left="284" w:hanging="284"/>
              <w:rPr>
                <w:rFonts w:ascii="Helvetica" w:hAnsi="Helvetica" w:cs="Times New Roman"/>
              </w:rPr>
            </w:pPr>
            <w:r w:rsidRPr="002F745D">
              <w:rPr>
                <w:rFonts w:ascii="Helvetica" w:hAnsi="Helvetica" w:cs="Times New Roman"/>
              </w:rPr>
              <w:t>använder reella tal i vardagliga och matematiska situationer</w:t>
            </w:r>
          </w:p>
          <w:p w14:paraId="08479BE6" w14:textId="77777777" w:rsidR="00897F96" w:rsidRPr="002F745D" w:rsidRDefault="00897F96" w:rsidP="002F745D">
            <w:pPr>
              <w:pStyle w:val="Liststycke"/>
              <w:numPr>
                <w:ilvl w:val="0"/>
                <w:numId w:val="3"/>
              </w:numPr>
              <w:spacing w:after="60" w:line="240" w:lineRule="auto"/>
              <w:ind w:left="284" w:hanging="284"/>
              <w:rPr>
                <w:rFonts w:ascii="Helvetica" w:hAnsi="Helvetica" w:cs="Times New Roman"/>
              </w:rPr>
            </w:pPr>
            <w:r w:rsidRPr="002F745D">
              <w:rPr>
                <w:rFonts w:ascii="Helvetica" w:hAnsi="Helvetica" w:cs="Times New Roman"/>
              </w:rPr>
              <w:t>redovisar sina tankar om reella tal med olika uttrycksformer t ex med bilder, ord och matematiska symboler och växlar mellan dessa</w:t>
            </w:r>
          </w:p>
          <w:p w14:paraId="3E3488B8" w14:textId="77777777" w:rsidR="00897F96" w:rsidRPr="002F745D" w:rsidRDefault="00897F96" w:rsidP="002F745D">
            <w:pPr>
              <w:pStyle w:val="Liststycke"/>
              <w:numPr>
                <w:ilvl w:val="0"/>
                <w:numId w:val="3"/>
              </w:numPr>
              <w:spacing w:after="60" w:line="240" w:lineRule="auto"/>
              <w:ind w:left="284" w:hanging="284"/>
              <w:rPr>
                <w:rFonts w:ascii="Helvetica" w:hAnsi="Helvetica" w:cs="Times New Roman"/>
              </w:rPr>
            </w:pPr>
            <w:r w:rsidRPr="002F745D">
              <w:rPr>
                <w:rFonts w:ascii="Helvetica" w:hAnsi="Helvetica" w:cs="Times New Roman"/>
              </w:rPr>
              <w:t>följer, framför och bemöter matematiska resonemang om reella tal</w:t>
            </w:r>
          </w:p>
        </w:tc>
      </w:tr>
    </w:tbl>
    <w:p w14:paraId="56E0515E" w14:textId="02C7174D" w:rsidR="00897F96" w:rsidRDefault="00897F96" w:rsidP="00897F96">
      <w:pPr>
        <w:tabs>
          <w:tab w:val="left" w:pos="8520"/>
        </w:tabs>
        <w:ind w:left="851"/>
        <w:rPr>
          <w:rFonts w:ascii="Helvetica" w:hAnsi="Helvetica"/>
          <w:b/>
          <w:color w:val="000000" w:themeColor="text1"/>
          <w:sz w:val="48"/>
        </w:rPr>
      </w:pPr>
    </w:p>
    <w:p w14:paraId="5C3CE651" w14:textId="590D9182" w:rsidR="009B5075" w:rsidRPr="0031705C" w:rsidRDefault="00897F96" w:rsidP="00AD1EF3">
      <w:pPr>
        <w:tabs>
          <w:tab w:val="left" w:pos="8520"/>
        </w:tabs>
        <w:spacing w:after="600"/>
        <w:ind w:left="851"/>
        <w:rPr>
          <w:rFonts w:ascii="Helvetica" w:hAnsi="Helvetica"/>
          <w:color w:val="FFFFFF" w:themeColor="background1"/>
          <w:sz w:val="48"/>
        </w:rPr>
      </w:pPr>
      <w:r>
        <w:rPr>
          <w:rFonts w:ascii="Helvetica" w:hAnsi="Helvetica"/>
          <w:b/>
          <w:color w:val="000000" w:themeColor="text1"/>
          <w:sz w:val="48"/>
        </w:rPr>
        <w:br w:type="page"/>
      </w:r>
      <w:r w:rsidR="00100556">
        <w:rPr>
          <w:rFonts w:ascii="Helvetica" w:hAnsi="Helvetica"/>
          <w:color w:val="FFFFFF" w:themeColor="background1"/>
          <w:sz w:val="48"/>
        </w:rPr>
        <w:t>Att uttrycka och använda tal</w:t>
      </w:r>
    </w:p>
    <w:p w14:paraId="2AD59CF2" w14:textId="1A3489D4" w:rsidR="00897F96" w:rsidRDefault="00AD1EF3">
      <w:pPr>
        <w:rPr>
          <w:rFonts w:ascii="Helvetica" w:hAnsi="Helvetica"/>
          <w:b/>
          <w:color w:val="000000" w:themeColor="text1"/>
          <w:sz w:val="4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4277F7F1" wp14:editId="55667CB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10691495" cy="1259840"/>
                <wp:effectExtent l="0" t="0" r="1905" b="10160"/>
                <wp:wrapNone/>
                <wp:docPr id="15" name="Rektangel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91495" cy="1259840"/>
                        </a:xfrm>
                        <a:prstGeom prst="rect">
                          <a:avLst/>
                        </a:prstGeom>
                        <a:solidFill>
                          <a:srgbClr val="E38A3D"/>
                        </a:solidFill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0" tIns="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topMargin">
                  <wp14:pctHeight>0</wp14:pctHeight>
                </wp14:sizeRelV>
              </wp:anchor>
            </w:drawing>
          </mc:Choice>
          <mc:Fallback>
            <w:pict>
              <v:rect id="Rektangel 15" o:spid="_x0000_s1026" style="position:absolute;margin-left:0;margin-top:0;width:841.85pt;height:99.2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top-margin-area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" fillcolor="#e38a3d" stroked="f">
                <v:textbox inset="0,0,0"/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4AF8F98D" wp14:editId="676BBD26">
                <wp:simplePos x="0" y="0"/>
                <wp:positionH relativeFrom="page">
                  <wp:posOffset>0</wp:posOffset>
                </wp:positionH>
                <wp:positionV relativeFrom="page">
                  <wp:posOffset>1332230</wp:posOffset>
                </wp:positionV>
                <wp:extent cx="10691495" cy="107950"/>
                <wp:effectExtent l="0" t="0" r="1905" b="0"/>
                <wp:wrapNone/>
                <wp:docPr id="16" name="Rektangel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91495" cy="107950"/>
                        </a:xfrm>
                        <a:prstGeom prst="rect">
                          <a:avLst/>
                        </a:prstGeom>
                        <a:solidFill>
                          <a:srgbClr val="E38A3D"/>
                        </a:solidFill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topMargin">
                  <wp14:pctHeight>0</wp14:pctHeight>
                </wp14:sizeRelV>
              </wp:anchor>
            </w:drawing>
          </mc:Choice>
          <mc:Fallback>
            <w:pict>
              <v:rect id="Rektangel 16" o:spid="_x0000_s1026" style="position:absolute;margin-left:0;margin-top:104.9pt;width:841.85pt;height:8.5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top-margin-area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" fillcolor="#e38a3d" stroked="f">
                <w10:wrap anchorx="page" anchory="page"/>
              </v:rect>
            </w:pict>
          </mc:Fallback>
        </mc:AlternateContent>
      </w:r>
    </w:p>
    <w:tbl>
      <w:tblPr>
        <w:tblStyle w:val="Tabellrutnt"/>
        <w:tblW w:w="14742" w:type="dxa"/>
        <w:tblInd w:w="964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4850"/>
        <w:gridCol w:w="4946"/>
        <w:gridCol w:w="4946"/>
      </w:tblGrid>
      <w:tr w:rsidR="009B5075" w:rsidRPr="000064D6" w14:paraId="59A7B975" w14:textId="77777777" w:rsidTr="00100556">
        <w:tc>
          <w:tcPr>
            <w:tcW w:w="4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4349D1F" w14:textId="77777777" w:rsidR="009B5075" w:rsidRPr="000064D6" w:rsidRDefault="009B5075" w:rsidP="009B5075">
            <w:pPr>
              <w:spacing w:before="60" w:after="60"/>
              <w:ind w:left="709" w:hanging="709"/>
              <w:jc w:val="center"/>
              <w:rPr>
                <w:rFonts w:ascii="Helvetica" w:hAnsi="Helvetica" w:cs="Arial"/>
                <w:b/>
                <w:color w:val="000000" w:themeColor="text1"/>
                <w:sz w:val="20"/>
              </w:rPr>
            </w:pPr>
            <w:r w:rsidRPr="000064D6">
              <w:rPr>
                <w:rFonts w:ascii="Helvetica" w:hAnsi="Helvetica" w:cs="Arial"/>
                <w:b/>
                <w:color w:val="000000" w:themeColor="text1"/>
                <w:sz w:val="20"/>
              </w:rPr>
              <w:t>Åk 1-3</w:t>
            </w:r>
          </w:p>
        </w:tc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17CA206" w14:textId="77777777" w:rsidR="009B5075" w:rsidRPr="000064D6" w:rsidRDefault="009B5075" w:rsidP="009B5075">
            <w:pPr>
              <w:spacing w:before="60" w:after="60"/>
              <w:ind w:left="709" w:hanging="709"/>
              <w:jc w:val="center"/>
              <w:rPr>
                <w:rFonts w:ascii="Helvetica" w:hAnsi="Helvetica" w:cs="Arial"/>
                <w:b/>
                <w:color w:val="000000" w:themeColor="text1"/>
                <w:sz w:val="20"/>
              </w:rPr>
            </w:pPr>
            <w:r w:rsidRPr="000064D6">
              <w:rPr>
                <w:rFonts w:ascii="Helvetica" w:hAnsi="Helvetica" w:cs="Arial"/>
                <w:b/>
                <w:color w:val="000000" w:themeColor="text1"/>
                <w:sz w:val="20"/>
              </w:rPr>
              <w:t>Åk 4-6</w:t>
            </w:r>
          </w:p>
        </w:tc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560B25F" w14:textId="77777777" w:rsidR="009B5075" w:rsidRPr="000064D6" w:rsidRDefault="009B5075" w:rsidP="009B5075">
            <w:pPr>
              <w:spacing w:before="60" w:after="60"/>
              <w:ind w:left="709" w:hanging="709"/>
              <w:jc w:val="center"/>
              <w:rPr>
                <w:rFonts w:ascii="Helvetica" w:hAnsi="Helvetica" w:cs="Arial"/>
                <w:b/>
                <w:color w:val="000000" w:themeColor="text1"/>
                <w:sz w:val="20"/>
              </w:rPr>
            </w:pPr>
            <w:r w:rsidRPr="000064D6">
              <w:rPr>
                <w:rFonts w:ascii="Helvetica" w:hAnsi="Helvetica" w:cs="Arial"/>
                <w:b/>
                <w:color w:val="000000" w:themeColor="text1"/>
                <w:sz w:val="20"/>
              </w:rPr>
              <w:t>Åk 7-9</w:t>
            </w:r>
          </w:p>
        </w:tc>
      </w:tr>
      <w:tr w:rsidR="00100556" w:rsidRPr="00570140" w14:paraId="171F283B" w14:textId="77777777" w:rsidTr="00100556">
        <w:tc>
          <w:tcPr>
            <w:tcW w:w="4850" w:type="dxa"/>
            <w:tcBorders>
              <w:top w:val="nil"/>
              <w:left w:val="nil"/>
              <w:bottom w:val="nil"/>
              <w:right w:val="single" w:sz="4" w:space="0" w:color="FFFFFF" w:themeColor="background1"/>
            </w:tcBorders>
            <w:shd w:val="clear" w:color="auto" w:fill="E38A3D"/>
          </w:tcPr>
          <w:p w14:paraId="12829A45" w14:textId="215E8EDA" w:rsidR="00100556" w:rsidRPr="00570140" w:rsidRDefault="00784BE7" w:rsidP="009B5075">
            <w:pPr>
              <w:spacing w:before="100" w:after="100"/>
              <w:rPr>
                <w:rFonts w:ascii="Helvetica" w:hAnsi="Helvetica" w:cs="Arial"/>
                <w:color w:val="FFFFFF" w:themeColor="background1"/>
                <w:sz w:val="20"/>
              </w:rPr>
            </w:pPr>
            <w:r>
              <w:rPr>
                <w:rFonts w:ascii="Helvetica" w:hAnsi="Helvetica" w:cs="Arial"/>
                <w:color w:val="FFFFFF" w:themeColor="background1"/>
                <w:sz w:val="20"/>
              </w:rPr>
              <w:t xml:space="preserve">• </w:t>
            </w:r>
            <w:r w:rsidR="00100556" w:rsidRPr="005239D0">
              <w:rPr>
                <w:rFonts w:ascii="Helvetica" w:hAnsi="Helvetica" w:cs="Arial"/>
                <w:color w:val="FFFFFF" w:themeColor="background1"/>
                <w:sz w:val="20"/>
              </w:rPr>
              <w:t>Del av helhet och del av antal. Hur delarna kan benämnas och uttryckas som enkla bråk samt hur enkla bråk förhåller sig till naturliga tal.</w:t>
            </w:r>
          </w:p>
        </w:tc>
        <w:tc>
          <w:tcPr>
            <w:tcW w:w="4946" w:type="dxa"/>
            <w:tcBorders>
              <w:top w:val="nil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shd w:val="clear" w:color="auto" w:fill="E38A3D"/>
          </w:tcPr>
          <w:p w14:paraId="3764F799" w14:textId="439B103F" w:rsidR="00100556" w:rsidRPr="00570140" w:rsidRDefault="00784BE7" w:rsidP="009B5075">
            <w:pPr>
              <w:spacing w:before="100" w:after="100"/>
              <w:rPr>
                <w:rFonts w:ascii="Helvetica" w:hAnsi="Helvetica" w:cs="Arial"/>
                <w:color w:val="FFFFFF" w:themeColor="background1"/>
                <w:sz w:val="20"/>
              </w:rPr>
            </w:pPr>
            <w:r>
              <w:rPr>
                <w:rFonts w:ascii="Helvetica" w:hAnsi="Helvetica" w:cs="Arial"/>
                <w:color w:val="FFFFFF" w:themeColor="background1"/>
                <w:sz w:val="20"/>
              </w:rPr>
              <w:t xml:space="preserve">• </w:t>
            </w:r>
            <w:r w:rsidR="00100556" w:rsidRPr="005239D0">
              <w:rPr>
                <w:rFonts w:ascii="Helvetica" w:hAnsi="Helvetica" w:cs="Arial"/>
                <w:color w:val="FFFFFF" w:themeColor="background1"/>
                <w:sz w:val="20"/>
              </w:rPr>
              <w:t>Tal i procentform och deras samband med tal i bråk- och decimalform.</w:t>
            </w:r>
            <w:r w:rsidR="00100556" w:rsidRPr="005239D0">
              <w:rPr>
                <w:rFonts w:ascii="Helvetica" w:hAnsi="Helvetica" w:cs="Arial"/>
                <w:color w:val="FFFFFF" w:themeColor="background1"/>
                <w:sz w:val="20"/>
              </w:rPr>
              <w:tab/>
            </w:r>
          </w:p>
        </w:tc>
        <w:tc>
          <w:tcPr>
            <w:tcW w:w="4946" w:type="dxa"/>
            <w:tcBorders>
              <w:top w:val="nil"/>
              <w:left w:val="single" w:sz="4" w:space="0" w:color="FFFFFF" w:themeColor="background1"/>
              <w:bottom w:val="nil"/>
              <w:right w:val="nil"/>
            </w:tcBorders>
            <w:shd w:val="clear" w:color="auto" w:fill="E38A3D"/>
          </w:tcPr>
          <w:p w14:paraId="377B7AB4" w14:textId="2ECB0C91" w:rsidR="00100556" w:rsidRPr="00570140" w:rsidRDefault="00784BE7" w:rsidP="009B5075">
            <w:pPr>
              <w:spacing w:before="100" w:after="100"/>
              <w:rPr>
                <w:rFonts w:ascii="Helvetica" w:hAnsi="Helvetica" w:cs="Arial"/>
                <w:color w:val="FFFFFF" w:themeColor="background1"/>
                <w:sz w:val="20"/>
              </w:rPr>
            </w:pPr>
            <w:r>
              <w:rPr>
                <w:rFonts w:ascii="Helvetica" w:hAnsi="Helvetica" w:cs="Arial"/>
                <w:color w:val="FFFFFF" w:themeColor="background1"/>
                <w:sz w:val="20"/>
              </w:rPr>
              <w:t xml:space="preserve">• </w:t>
            </w:r>
            <w:r w:rsidR="00100556" w:rsidRPr="005239D0">
              <w:rPr>
                <w:rFonts w:ascii="Helvetica" w:hAnsi="Helvetica" w:cs="Arial"/>
                <w:color w:val="FFFFFF" w:themeColor="background1"/>
                <w:sz w:val="20"/>
              </w:rPr>
              <w:t>Potensform för att uttrycka små och stora tal samt användning av prefix.</w:t>
            </w:r>
          </w:p>
        </w:tc>
      </w:tr>
      <w:tr w:rsidR="009B5075" w:rsidRPr="005239D0" w14:paraId="24CAE2D4" w14:textId="77777777" w:rsidTr="00100556">
        <w:trPr>
          <w:trHeight w:val="454"/>
        </w:trPr>
        <w:tc>
          <w:tcPr>
            <w:tcW w:w="14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BD4B4" w:themeFill="accent6" w:themeFillTint="66"/>
          </w:tcPr>
          <w:p w14:paraId="215714EF" w14:textId="3EADDBAF" w:rsidR="009B5075" w:rsidRPr="005239D0" w:rsidRDefault="009B5075" w:rsidP="009B5075">
            <w:pPr>
              <w:tabs>
                <w:tab w:val="left" w:pos="13728"/>
              </w:tabs>
              <w:spacing w:before="100" w:after="60"/>
            </w:pPr>
            <w:r w:rsidRPr="00086D5F">
              <w:rPr>
                <w:rFonts w:ascii="Helvetica" w:hAnsi="Helvetica"/>
                <w:sz w:val="20"/>
              </w:rPr>
              <w:t xml:space="preserve">Bedömningen fokuserar </w:t>
            </w:r>
            <w:r w:rsidRPr="00086D5F">
              <w:rPr>
                <w:rFonts w:ascii="Helvetica" w:hAnsi="Helvetica"/>
                <w:b/>
                <w:sz w:val="20"/>
              </w:rPr>
              <w:t>i vilken grad</w:t>
            </w:r>
            <w:r w:rsidRPr="00086D5F">
              <w:rPr>
                <w:rFonts w:ascii="Helvetica" w:hAnsi="Helvetica"/>
                <w:sz w:val="20"/>
              </w:rPr>
              <w:t xml:space="preserve"> eleven visar, använder och uttrycker kunskaper om</w:t>
            </w:r>
            <w:r w:rsidR="00784BE7">
              <w:rPr>
                <w:rFonts w:ascii="Helvetica" w:hAnsi="Helvetica"/>
                <w:sz w:val="20"/>
              </w:rPr>
              <w:t>:</w:t>
            </w:r>
          </w:p>
        </w:tc>
      </w:tr>
      <w:tr w:rsidR="00100556" w:rsidRPr="009E367A" w14:paraId="76379ADB" w14:textId="77777777" w:rsidTr="00100556">
        <w:tc>
          <w:tcPr>
            <w:tcW w:w="4850" w:type="dxa"/>
            <w:tcBorders>
              <w:top w:val="nil"/>
              <w:left w:val="nil"/>
              <w:bottom w:val="nil"/>
              <w:right w:val="nil"/>
            </w:tcBorders>
          </w:tcPr>
          <w:p w14:paraId="354A9AEF" w14:textId="77777777" w:rsidR="00100556" w:rsidRPr="00100556" w:rsidRDefault="00100556" w:rsidP="00AD1EF3">
            <w:pPr>
              <w:numPr>
                <w:ilvl w:val="0"/>
                <w:numId w:val="1"/>
              </w:numPr>
              <w:spacing w:after="40"/>
              <w:ind w:left="284" w:hanging="284"/>
              <w:contextualSpacing/>
              <w:rPr>
                <w:rFonts w:ascii="Helvetica" w:eastAsia="Calibri" w:hAnsi="Helvetica"/>
                <w:sz w:val="22"/>
                <w:szCs w:val="22"/>
              </w:rPr>
            </w:pPr>
            <w:r w:rsidRPr="00100556">
              <w:rPr>
                <w:rFonts w:ascii="Helvetica" w:eastAsia="Calibri" w:hAnsi="Helvetica"/>
                <w:sz w:val="22"/>
                <w:szCs w:val="22"/>
              </w:rPr>
              <w:t>enkla bråk t ex en halv, en tredjedel, tre fjärdedelar</w:t>
            </w:r>
          </w:p>
          <w:p w14:paraId="0A2699E5" w14:textId="77777777" w:rsidR="00100556" w:rsidRPr="00100556" w:rsidRDefault="00100556" w:rsidP="00AD1EF3">
            <w:pPr>
              <w:numPr>
                <w:ilvl w:val="0"/>
                <w:numId w:val="1"/>
              </w:numPr>
              <w:spacing w:after="40"/>
              <w:ind w:left="284" w:hanging="284"/>
              <w:contextualSpacing/>
              <w:rPr>
                <w:rFonts w:ascii="Helvetica" w:eastAsia="Calibri" w:hAnsi="Helvetica"/>
                <w:sz w:val="22"/>
                <w:szCs w:val="22"/>
              </w:rPr>
            </w:pPr>
            <w:r w:rsidRPr="00100556">
              <w:rPr>
                <w:rFonts w:ascii="Helvetica" w:eastAsia="Calibri" w:hAnsi="Helvetica"/>
                <w:sz w:val="22"/>
                <w:szCs w:val="22"/>
              </w:rPr>
              <w:t>att om man delar en helhet i t ex fjärdedelar så måste alla fjärdedelar vara lika stora</w:t>
            </w:r>
          </w:p>
          <w:p w14:paraId="05EA9C38" w14:textId="77777777" w:rsidR="00100556" w:rsidRPr="00100556" w:rsidRDefault="00100556" w:rsidP="00AD1EF3">
            <w:pPr>
              <w:numPr>
                <w:ilvl w:val="0"/>
                <w:numId w:val="1"/>
              </w:numPr>
              <w:spacing w:after="40"/>
              <w:ind w:left="284" w:hanging="284"/>
              <w:contextualSpacing/>
              <w:rPr>
                <w:rFonts w:ascii="Helvetica" w:eastAsia="Calibri" w:hAnsi="Helvetica"/>
                <w:sz w:val="22"/>
                <w:szCs w:val="22"/>
              </w:rPr>
            </w:pPr>
            <w:r w:rsidRPr="00100556">
              <w:rPr>
                <w:rFonts w:ascii="Helvetica" w:eastAsia="Calibri" w:hAnsi="Helvetica"/>
                <w:sz w:val="22"/>
                <w:szCs w:val="22"/>
              </w:rPr>
              <w:t>att ett naturligt tal kan skrivas som bråk</w:t>
            </w:r>
            <w:r w:rsidRPr="00100556">
              <w:rPr>
                <w:rFonts w:ascii="Helvetica" w:eastAsia="Calibri" w:hAnsi="Helvetica"/>
                <w:sz w:val="22"/>
                <w:szCs w:val="22"/>
              </w:rPr>
              <w:br/>
              <w:t xml:space="preserve"> t ex  </w:t>
            </w:r>
            <m:oMath>
              <m:r>
                <w:rPr>
                  <w:rFonts w:ascii="Cambria Math" w:eastAsia="Calibri" w:hAnsi="Cambria Math"/>
                  <w:sz w:val="22"/>
                  <w:szCs w:val="22"/>
                </w:rPr>
                <m:t>1=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 w:val="22"/>
                      <w:szCs w:val="22"/>
                    </w:rPr>
                    <m:t>3</m:t>
                  </m:r>
                </m:num>
                <m:den>
                  <m:r>
                    <w:rPr>
                      <w:rFonts w:ascii="Cambria Math" w:eastAsia="Calibri" w:hAnsi="Cambria Math"/>
                      <w:sz w:val="22"/>
                      <w:szCs w:val="22"/>
                    </w:rPr>
                    <m:t>3</m:t>
                  </m:r>
                </m:den>
              </m:f>
            </m:oMath>
          </w:p>
          <w:p w14:paraId="26EE752C" w14:textId="1477C266" w:rsidR="00100556" w:rsidRPr="00100556" w:rsidRDefault="00100556" w:rsidP="00AD1EF3">
            <w:pPr>
              <w:pStyle w:val="Liststycke"/>
              <w:numPr>
                <w:ilvl w:val="0"/>
                <w:numId w:val="3"/>
              </w:numPr>
              <w:spacing w:after="60" w:line="240" w:lineRule="auto"/>
              <w:ind w:left="284" w:hanging="284"/>
              <w:rPr>
                <w:rFonts w:ascii="Helvetica" w:hAnsi="Helvetica" w:cs="Times New Roman"/>
              </w:rPr>
            </w:pPr>
            <w:r w:rsidRPr="00100556">
              <w:rPr>
                <w:rFonts w:ascii="Helvetica" w:eastAsia="Calibri" w:hAnsi="Helvetica" w:cs="Times New Roman"/>
              </w:rPr>
              <w:t>att en fjärdedel av en helhet kan vara större än en halv om helheterna är olika t ex att en fjärdedels chokladkaka kan vara större än en halv chokladkaka</w:t>
            </w:r>
          </w:p>
        </w:tc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  <w:shd w:val="clear" w:color="auto" w:fill="E7E7E7"/>
          </w:tcPr>
          <w:p w14:paraId="57E37AD5" w14:textId="77777777" w:rsidR="00100556" w:rsidRPr="00100556" w:rsidRDefault="00100556" w:rsidP="00AD1EF3">
            <w:pPr>
              <w:numPr>
                <w:ilvl w:val="0"/>
                <w:numId w:val="1"/>
              </w:numPr>
              <w:spacing w:after="60"/>
              <w:ind w:left="284" w:hanging="284"/>
              <w:contextualSpacing/>
              <w:rPr>
                <w:rFonts w:ascii="Helvetica" w:eastAsia="Calibri" w:hAnsi="Helvetica"/>
                <w:sz w:val="22"/>
                <w:szCs w:val="22"/>
              </w:rPr>
            </w:pPr>
            <w:r w:rsidRPr="00100556">
              <w:rPr>
                <w:rFonts w:ascii="Helvetica" w:eastAsia="Calibri" w:hAnsi="Helvetica"/>
                <w:sz w:val="22"/>
                <w:szCs w:val="22"/>
              </w:rPr>
              <w:t>bråk som del av helhet, del av antal och del av värde t ex att en fjärdedel kan vara en hel som delas i fyra lika stora delar, ett antal som delas upp i fyra grupper med lika många i varje grupp eller att en fjärdedel av 28 är 7</w:t>
            </w:r>
          </w:p>
          <w:p w14:paraId="4CEC2AD9" w14:textId="77777777" w:rsidR="00100556" w:rsidRPr="00100556" w:rsidRDefault="00100556" w:rsidP="00AD1EF3">
            <w:pPr>
              <w:numPr>
                <w:ilvl w:val="0"/>
                <w:numId w:val="1"/>
              </w:numPr>
              <w:spacing w:after="60"/>
              <w:ind w:left="284" w:hanging="284"/>
              <w:contextualSpacing/>
              <w:rPr>
                <w:rFonts w:ascii="Helvetica" w:eastAsia="Calibri" w:hAnsi="Helvetica"/>
                <w:sz w:val="22"/>
                <w:szCs w:val="22"/>
              </w:rPr>
            </w:pPr>
            <w:r w:rsidRPr="00100556">
              <w:rPr>
                <w:rFonts w:ascii="Helvetica" w:eastAsia="Calibri" w:hAnsi="Helvetica"/>
                <w:sz w:val="22"/>
                <w:szCs w:val="22"/>
              </w:rPr>
              <w:t>att om man delar en helhet i t ex fjärdedelar så måste alla fjärdedelar vara lika stora men de kan ha olika form</w:t>
            </w:r>
          </w:p>
          <w:p w14:paraId="1B34AF23" w14:textId="77777777" w:rsidR="00100556" w:rsidRPr="00100556" w:rsidRDefault="00100556" w:rsidP="00AD1EF3">
            <w:pPr>
              <w:numPr>
                <w:ilvl w:val="0"/>
                <w:numId w:val="1"/>
              </w:numPr>
              <w:spacing w:after="60"/>
              <w:ind w:left="284" w:hanging="284"/>
              <w:contextualSpacing/>
              <w:rPr>
                <w:rFonts w:ascii="Helvetica" w:eastAsia="Calibri" w:hAnsi="Helvetica"/>
                <w:sz w:val="22"/>
                <w:szCs w:val="22"/>
              </w:rPr>
            </w:pPr>
            <w:r w:rsidRPr="00100556">
              <w:rPr>
                <w:rFonts w:ascii="Helvetica" w:eastAsia="Calibri" w:hAnsi="Helvetica"/>
                <w:sz w:val="22"/>
                <w:szCs w:val="22"/>
              </w:rPr>
              <w:t>att samma tal kan uttryckas på olika sätt i decimalform, bråkform, och procentform</w:t>
            </w:r>
          </w:p>
          <w:p w14:paraId="1DA99D98" w14:textId="6093595A" w:rsidR="00100556" w:rsidRPr="00100556" w:rsidRDefault="00100556" w:rsidP="00AD1EF3">
            <w:pPr>
              <w:pStyle w:val="Liststycke"/>
              <w:numPr>
                <w:ilvl w:val="0"/>
                <w:numId w:val="1"/>
              </w:numPr>
              <w:spacing w:after="120" w:line="240" w:lineRule="auto"/>
              <w:ind w:left="284" w:hanging="284"/>
              <w:rPr>
                <w:rFonts w:ascii="Helvetica" w:hAnsi="Helvetica" w:cs="Times New Roman"/>
              </w:rPr>
            </w:pPr>
            <w:r w:rsidRPr="00100556">
              <w:rPr>
                <w:rFonts w:ascii="Helvetica" w:eastAsia="Times New Roman" w:hAnsi="Helvetica" w:cs="Times New Roman"/>
              </w:rPr>
              <w:t>sambandet andel, del och helhet</w:t>
            </w:r>
            <w:r w:rsidRPr="00100556">
              <w:rPr>
                <w:rFonts w:ascii="Helvetica" w:eastAsia="Times New Roman" w:hAnsi="Helvetica" w:cs="Times New Roman"/>
              </w:rPr>
              <w:br/>
              <w:t>t ex om</w:t>
            </w:r>
            <m:oMath>
              <m:r>
                <w:rPr>
                  <w:rFonts w:ascii="Cambria Math" w:eastAsia="Times New Roman" w:hAnsi="Cambria Math" w:cs="Times New Roman"/>
                </w:rPr>
                <m:t xml:space="preserve">  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 w:cs="Times New Roman"/>
                    </w:rPr>
                    <m:t>3</m:t>
                  </m:r>
                </m:den>
              </m:f>
            </m:oMath>
            <w:r w:rsidRPr="00100556">
              <w:rPr>
                <w:rFonts w:ascii="Helvetica" w:eastAsia="Times New Roman" w:hAnsi="Helvetica" w:cs="Times New Roman"/>
              </w:rPr>
              <w:t xml:space="preserve"> av något är 6 är helheten 18</w:t>
            </w:r>
          </w:p>
        </w:tc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</w:tcPr>
          <w:p w14:paraId="76073617" w14:textId="77777777" w:rsidR="00100556" w:rsidRPr="00100556" w:rsidRDefault="00100556" w:rsidP="00AD1EF3">
            <w:pPr>
              <w:numPr>
                <w:ilvl w:val="0"/>
                <w:numId w:val="5"/>
              </w:numPr>
              <w:spacing w:after="40"/>
              <w:ind w:left="284" w:hanging="284"/>
              <w:contextualSpacing/>
              <w:rPr>
                <w:rFonts w:ascii="Helvetica" w:eastAsia="Calibri" w:hAnsi="Helvetica"/>
                <w:sz w:val="22"/>
                <w:szCs w:val="22"/>
              </w:rPr>
            </w:pPr>
            <w:r w:rsidRPr="00100556">
              <w:rPr>
                <w:rFonts w:ascii="Helvetica" w:eastAsia="Calibri" w:hAnsi="Helvetica"/>
                <w:sz w:val="22"/>
                <w:szCs w:val="22"/>
              </w:rPr>
              <w:t>del av helhet, del av antal och del av värde uttryckta på olika sätt</w:t>
            </w:r>
          </w:p>
          <w:p w14:paraId="0DB30D6A" w14:textId="77777777" w:rsidR="00100556" w:rsidRPr="00100556" w:rsidRDefault="00100556" w:rsidP="00AD1EF3">
            <w:pPr>
              <w:numPr>
                <w:ilvl w:val="0"/>
                <w:numId w:val="5"/>
              </w:numPr>
              <w:spacing w:after="40"/>
              <w:ind w:left="284" w:hanging="284"/>
              <w:contextualSpacing/>
              <w:rPr>
                <w:rFonts w:ascii="Helvetica" w:eastAsia="Calibri" w:hAnsi="Helvetica"/>
                <w:sz w:val="22"/>
                <w:szCs w:val="22"/>
              </w:rPr>
            </w:pPr>
            <w:r w:rsidRPr="00100556">
              <w:rPr>
                <w:rFonts w:ascii="Helvetica" w:eastAsia="Calibri" w:hAnsi="Helvetica"/>
                <w:sz w:val="22"/>
                <w:szCs w:val="22"/>
              </w:rPr>
              <w:t xml:space="preserve">att samma tal kan uttryckas på olika sätt i decimalform, bråkform, procentform och grundpotensform </w:t>
            </w:r>
          </w:p>
          <w:p w14:paraId="5ED6EC64" w14:textId="29165521" w:rsidR="00100556" w:rsidRPr="00100556" w:rsidRDefault="00100556" w:rsidP="00AD1EF3">
            <w:pPr>
              <w:numPr>
                <w:ilvl w:val="0"/>
                <w:numId w:val="2"/>
              </w:numPr>
              <w:ind w:left="284" w:hanging="284"/>
              <w:contextualSpacing/>
              <w:rPr>
                <w:rFonts w:ascii="Helvetica" w:hAnsi="Helvetica"/>
                <w:sz w:val="22"/>
                <w:szCs w:val="22"/>
              </w:rPr>
            </w:pPr>
            <w:r w:rsidRPr="00100556">
              <w:rPr>
                <w:rFonts w:ascii="Helvetica" w:eastAsia="Calibri" w:hAnsi="Helvetica"/>
                <w:sz w:val="22"/>
                <w:szCs w:val="22"/>
              </w:rPr>
              <w:t>sambandet mellan prefix och tal i grundpotensform</w:t>
            </w:r>
          </w:p>
        </w:tc>
      </w:tr>
      <w:tr w:rsidR="00100556" w14:paraId="0B5D0B1B" w14:textId="77777777" w:rsidTr="00100556">
        <w:trPr>
          <w:trHeight w:val="454"/>
        </w:trPr>
        <w:tc>
          <w:tcPr>
            <w:tcW w:w="14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BD4B4" w:themeFill="accent6" w:themeFillTint="66"/>
          </w:tcPr>
          <w:p w14:paraId="4E3CBE4A" w14:textId="2ED1AD94" w:rsidR="00100556" w:rsidRPr="00100556" w:rsidRDefault="00100556" w:rsidP="009B5075">
            <w:pPr>
              <w:tabs>
                <w:tab w:val="left" w:pos="10368"/>
              </w:tabs>
              <w:spacing w:before="100" w:after="60"/>
              <w:rPr>
                <w:rFonts w:ascii="Helvetica" w:hAnsi="Helvetica"/>
              </w:rPr>
            </w:pPr>
            <w:r w:rsidRPr="00100556">
              <w:rPr>
                <w:rFonts w:ascii="Helvetica" w:hAnsi="Helvetica"/>
                <w:sz w:val="20"/>
              </w:rPr>
              <w:t xml:space="preserve">Bedömningen fokuserar även </w:t>
            </w:r>
            <w:r w:rsidRPr="00100556">
              <w:rPr>
                <w:rFonts w:ascii="Helvetica" w:hAnsi="Helvetica"/>
                <w:b/>
                <w:sz w:val="20"/>
              </w:rPr>
              <w:t xml:space="preserve">hur väl </w:t>
            </w:r>
            <w:r w:rsidRPr="00784BE7">
              <w:rPr>
                <w:rFonts w:ascii="Helvetica" w:hAnsi="Helvetica"/>
                <w:sz w:val="20"/>
              </w:rPr>
              <w:t>eleven</w:t>
            </w:r>
            <w:r w:rsidR="00784BE7">
              <w:rPr>
                <w:rFonts w:ascii="Helvetica" w:hAnsi="Helvetica"/>
                <w:sz w:val="20"/>
              </w:rPr>
              <w:t>:</w:t>
            </w:r>
          </w:p>
        </w:tc>
      </w:tr>
      <w:tr w:rsidR="00100556" w:rsidRPr="008132CE" w14:paraId="36DB3CAB" w14:textId="77777777" w:rsidTr="00100556">
        <w:tc>
          <w:tcPr>
            <w:tcW w:w="4850" w:type="dxa"/>
            <w:tcBorders>
              <w:top w:val="nil"/>
              <w:left w:val="nil"/>
              <w:bottom w:val="single" w:sz="4" w:space="0" w:color="A18C87"/>
              <w:right w:val="nil"/>
            </w:tcBorders>
          </w:tcPr>
          <w:p w14:paraId="42572AB1" w14:textId="77777777" w:rsidR="00100556" w:rsidRPr="00AD1EF3" w:rsidRDefault="00100556" w:rsidP="00AD1EF3">
            <w:pPr>
              <w:numPr>
                <w:ilvl w:val="0"/>
                <w:numId w:val="1"/>
              </w:numPr>
              <w:spacing w:after="40"/>
              <w:ind w:left="284" w:hanging="284"/>
              <w:contextualSpacing/>
              <w:rPr>
                <w:rFonts w:ascii="Helvetica" w:eastAsia="Calibri" w:hAnsi="Helvetica"/>
                <w:sz w:val="22"/>
                <w:szCs w:val="22"/>
              </w:rPr>
            </w:pPr>
            <w:r w:rsidRPr="00AD1EF3">
              <w:rPr>
                <w:rFonts w:ascii="Helvetica" w:eastAsia="Calibri" w:hAnsi="Helvetica"/>
                <w:color w:val="000000"/>
                <w:sz w:val="22"/>
                <w:szCs w:val="22"/>
              </w:rPr>
              <w:t>använder hälften/dubbelt som del av helhet (”hälften av kakan”) eller som del av antal (”jag har dubbelt så många bygg</w:t>
            </w:r>
            <w:r w:rsidRPr="00AD1EF3">
              <w:rPr>
                <w:rFonts w:ascii="Helvetica" w:eastAsia="Calibri" w:hAnsi="Helvetica"/>
                <w:color w:val="000000"/>
                <w:sz w:val="22"/>
                <w:szCs w:val="22"/>
              </w:rPr>
              <w:softHyphen/>
              <w:t>bitar som hon har”)</w:t>
            </w:r>
          </w:p>
          <w:p w14:paraId="250D92A2" w14:textId="77777777" w:rsidR="00100556" w:rsidRPr="00AD1EF3" w:rsidRDefault="00100556" w:rsidP="00AD1EF3">
            <w:pPr>
              <w:numPr>
                <w:ilvl w:val="0"/>
                <w:numId w:val="1"/>
              </w:numPr>
              <w:spacing w:after="40"/>
              <w:ind w:left="284" w:hanging="284"/>
              <w:contextualSpacing/>
              <w:rPr>
                <w:rFonts w:ascii="Helvetica" w:eastAsia="Calibri" w:hAnsi="Helvetica"/>
                <w:sz w:val="22"/>
                <w:szCs w:val="22"/>
              </w:rPr>
            </w:pPr>
            <w:r w:rsidRPr="00AD1EF3">
              <w:rPr>
                <w:rFonts w:ascii="Helvetica" w:eastAsia="Calibri" w:hAnsi="Helvetica"/>
                <w:sz w:val="22"/>
                <w:szCs w:val="22"/>
              </w:rPr>
              <w:t>känner igen, säger och skriver naturliga tal samt enkla bråk t ex femton, en fjärdedel, trehundrafem</w:t>
            </w:r>
          </w:p>
          <w:p w14:paraId="14BF0B86" w14:textId="77777777" w:rsidR="00100556" w:rsidRPr="00AD1EF3" w:rsidRDefault="00100556" w:rsidP="00AD1EF3">
            <w:pPr>
              <w:pStyle w:val="Liststycke"/>
              <w:numPr>
                <w:ilvl w:val="0"/>
                <w:numId w:val="1"/>
              </w:numPr>
              <w:spacing w:after="40" w:line="240" w:lineRule="auto"/>
              <w:ind w:left="284" w:hanging="284"/>
              <w:rPr>
                <w:rFonts w:ascii="Helvetica" w:hAnsi="Helvetica" w:cs="Times New Roman"/>
              </w:rPr>
            </w:pPr>
            <w:r w:rsidRPr="00AD1EF3">
              <w:rPr>
                <w:rFonts w:ascii="Helvetica" w:hAnsi="Helvetica" w:cs="Times New Roman"/>
              </w:rPr>
              <w:t>redovisar sina tankar om tal och enkla bråk med olika uttrycksformer t ex i handling, med konkret material, bilder, ord och/eller matematiska symboler</w:t>
            </w:r>
          </w:p>
          <w:p w14:paraId="3FD05B63" w14:textId="0029CFC7" w:rsidR="00100556" w:rsidRPr="00AD1EF3" w:rsidRDefault="00100556" w:rsidP="00AD1EF3">
            <w:pPr>
              <w:pStyle w:val="Liststycke"/>
              <w:numPr>
                <w:ilvl w:val="0"/>
                <w:numId w:val="1"/>
              </w:numPr>
              <w:spacing w:after="40" w:line="240" w:lineRule="auto"/>
              <w:ind w:left="284" w:hanging="284"/>
              <w:rPr>
                <w:rFonts w:ascii="Helvetica" w:hAnsi="Helvetica" w:cs="Times New Roman"/>
              </w:rPr>
            </w:pPr>
            <w:r w:rsidRPr="00AD1EF3">
              <w:rPr>
                <w:rFonts w:ascii="Helvetica" w:hAnsi="Helvetica" w:cs="Times New Roman"/>
              </w:rPr>
              <w:t>ställer och besvarar frågor om tal och enkla bråk</w:t>
            </w:r>
          </w:p>
        </w:tc>
        <w:tc>
          <w:tcPr>
            <w:tcW w:w="4946" w:type="dxa"/>
            <w:tcBorders>
              <w:top w:val="nil"/>
              <w:left w:val="nil"/>
              <w:bottom w:val="single" w:sz="4" w:space="0" w:color="A18C87"/>
              <w:right w:val="nil"/>
            </w:tcBorders>
            <w:shd w:val="clear" w:color="auto" w:fill="E7E7E7"/>
          </w:tcPr>
          <w:p w14:paraId="372404B5" w14:textId="77777777" w:rsidR="00100556" w:rsidRPr="00AD1EF3" w:rsidRDefault="00100556" w:rsidP="00AD1EF3">
            <w:pPr>
              <w:numPr>
                <w:ilvl w:val="0"/>
                <w:numId w:val="1"/>
              </w:numPr>
              <w:spacing w:after="40"/>
              <w:ind w:left="284" w:hanging="284"/>
              <w:contextualSpacing/>
              <w:rPr>
                <w:rFonts w:ascii="Helvetica" w:eastAsia="Calibri" w:hAnsi="Helvetica"/>
                <w:sz w:val="22"/>
                <w:szCs w:val="22"/>
              </w:rPr>
            </w:pPr>
            <w:r w:rsidRPr="00AD1EF3">
              <w:rPr>
                <w:rFonts w:ascii="Helvetica" w:eastAsia="Calibri" w:hAnsi="Helvetica"/>
                <w:sz w:val="22"/>
                <w:szCs w:val="22"/>
              </w:rPr>
              <w:t xml:space="preserve">jämför andelar utifrån olika helheter </w:t>
            </w:r>
            <w:r w:rsidRPr="00AD1EF3">
              <w:rPr>
                <w:rFonts w:ascii="Helvetica" w:eastAsia="Calibri" w:hAnsi="Helvetica"/>
                <w:sz w:val="22"/>
                <w:szCs w:val="22"/>
              </w:rPr>
              <w:br/>
              <w:t xml:space="preserve">t ex att </w:t>
            </w:r>
            <m:oMath>
              <m:f>
                <m:fPr>
                  <m:ctrlPr>
                    <w:rPr>
                      <w:rFonts w:ascii="Cambria Math" w:eastAsia="Calibri" w:hAnsi="Cambria Math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 w:val="22"/>
                      <w:szCs w:val="22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/>
                      <w:sz w:val="22"/>
                      <w:szCs w:val="22"/>
                    </w:rPr>
                    <m:t>4</m:t>
                  </m:r>
                </m:den>
              </m:f>
            </m:oMath>
            <w:r w:rsidRPr="00AD1EF3">
              <w:rPr>
                <w:rFonts w:ascii="Helvetica" w:hAnsi="Helvetica"/>
                <w:sz w:val="22"/>
                <w:szCs w:val="22"/>
              </w:rPr>
              <w:t xml:space="preserve"> av 60 är mer än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2"/>
                      <w:szCs w:val="22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2"/>
                      <w:szCs w:val="22"/>
                    </w:rPr>
                    <m:t>3</m:t>
                  </m:r>
                </m:den>
              </m:f>
            </m:oMath>
            <w:r w:rsidRPr="00AD1EF3">
              <w:rPr>
                <w:rFonts w:ascii="Helvetica" w:hAnsi="Helvetica"/>
                <w:sz w:val="22"/>
                <w:szCs w:val="22"/>
              </w:rPr>
              <w:t xml:space="preserve"> av 30</w:t>
            </w:r>
          </w:p>
          <w:p w14:paraId="7BD57515" w14:textId="77777777" w:rsidR="00100556" w:rsidRPr="00AD1EF3" w:rsidRDefault="00100556" w:rsidP="00AD1EF3">
            <w:pPr>
              <w:numPr>
                <w:ilvl w:val="0"/>
                <w:numId w:val="1"/>
              </w:numPr>
              <w:spacing w:after="40"/>
              <w:ind w:left="284" w:hanging="284"/>
              <w:contextualSpacing/>
              <w:rPr>
                <w:rFonts w:ascii="Helvetica" w:eastAsia="Calibri" w:hAnsi="Helvetica"/>
                <w:sz w:val="22"/>
                <w:szCs w:val="22"/>
              </w:rPr>
            </w:pPr>
            <w:r w:rsidRPr="00AD1EF3">
              <w:rPr>
                <w:rFonts w:ascii="Helvetica" w:eastAsia="Calibri" w:hAnsi="Helvetica"/>
                <w:sz w:val="22"/>
                <w:szCs w:val="22"/>
              </w:rPr>
              <w:t>växlar mellan procentform, decimalform och bråkform</w:t>
            </w:r>
          </w:p>
          <w:p w14:paraId="46F9A4F5" w14:textId="77777777" w:rsidR="00100556" w:rsidRPr="00AD1EF3" w:rsidRDefault="00100556" w:rsidP="00AD1EF3">
            <w:pPr>
              <w:numPr>
                <w:ilvl w:val="0"/>
                <w:numId w:val="1"/>
              </w:numPr>
              <w:spacing w:after="40"/>
              <w:ind w:left="284" w:hanging="284"/>
              <w:contextualSpacing/>
              <w:rPr>
                <w:rFonts w:ascii="Helvetica" w:eastAsia="Calibri" w:hAnsi="Helvetica"/>
                <w:sz w:val="22"/>
                <w:szCs w:val="22"/>
              </w:rPr>
            </w:pPr>
            <w:r w:rsidRPr="00AD1EF3">
              <w:rPr>
                <w:rFonts w:ascii="Helvetica" w:eastAsia="Calibri" w:hAnsi="Helvetica"/>
                <w:sz w:val="22"/>
                <w:szCs w:val="22"/>
              </w:rPr>
              <w:t xml:space="preserve">tolkar, säger och skriver stora tal samt tal i bråk- och decimalform t ex tolvtusen sextio, en sjättedel, fjorton hundradelar </w:t>
            </w:r>
          </w:p>
          <w:p w14:paraId="723A2E6E" w14:textId="77777777" w:rsidR="00100556" w:rsidRPr="00AD1EF3" w:rsidRDefault="00100556" w:rsidP="00AD1EF3">
            <w:pPr>
              <w:pStyle w:val="Liststycke"/>
              <w:numPr>
                <w:ilvl w:val="0"/>
                <w:numId w:val="1"/>
              </w:numPr>
              <w:spacing w:after="40" w:line="240" w:lineRule="auto"/>
              <w:ind w:left="284" w:hanging="284"/>
              <w:rPr>
                <w:rFonts w:ascii="Helvetica" w:hAnsi="Helvetica" w:cs="Times New Roman"/>
              </w:rPr>
            </w:pPr>
            <w:r w:rsidRPr="00AD1EF3">
              <w:rPr>
                <w:rFonts w:ascii="Helvetica" w:hAnsi="Helvetica" w:cs="Times New Roman"/>
              </w:rPr>
              <w:t xml:space="preserve">redovisar sina tankar </w:t>
            </w:r>
            <w:r w:rsidRPr="00AD1EF3">
              <w:rPr>
                <w:rFonts w:ascii="Helvetica" w:eastAsia="Calibri" w:hAnsi="Helvetica" w:cs="Times New Roman"/>
              </w:rPr>
              <w:t xml:space="preserve">om tal i bråk-, decimal-, procentform </w:t>
            </w:r>
            <w:r w:rsidRPr="00AD1EF3">
              <w:rPr>
                <w:rFonts w:ascii="Helvetica" w:hAnsi="Helvetica" w:cs="Times New Roman"/>
              </w:rPr>
              <w:t>med olika uttrycksformer t ex med bilder, ord eller matematiska symboler och växlar mellan dessa</w:t>
            </w:r>
          </w:p>
          <w:p w14:paraId="3D143396" w14:textId="6E637D14" w:rsidR="00100556" w:rsidRPr="00AD1EF3" w:rsidRDefault="00100556" w:rsidP="00AD1EF3">
            <w:pPr>
              <w:pStyle w:val="Liststycke"/>
              <w:numPr>
                <w:ilvl w:val="0"/>
                <w:numId w:val="1"/>
              </w:numPr>
              <w:spacing w:after="40" w:line="240" w:lineRule="auto"/>
              <w:ind w:left="284" w:hanging="284"/>
              <w:rPr>
                <w:rFonts w:ascii="Helvetica" w:hAnsi="Helvetica" w:cs="Times New Roman"/>
              </w:rPr>
            </w:pPr>
            <w:r w:rsidRPr="00AD1EF3">
              <w:rPr>
                <w:rFonts w:ascii="Helvetica" w:hAnsi="Helvetica" w:cs="Times New Roman"/>
              </w:rPr>
              <w:t>ställer frågor, framför och bemöter matematiska resonemang om tal i bråk-, decimal-, och procentform</w:t>
            </w:r>
            <w:r w:rsidR="0078014E">
              <w:rPr>
                <w:rFonts w:ascii="Helvetica" w:hAnsi="Helvetica" w:cs="Times New Roman"/>
              </w:rPr>
              <w:br/>
            </w:r>
          </w:p>
          <w:p w14:paraId="6502FF19" w14:textId="0CADF80A" w:rsidR="00100556" w:rsidRPr="00AD1EF3" w:rsidRDefault="00100556" w:rsidP="00AD1EF3">
            <w:pPr>
              <w:spacing w:after="40"/>
              <w:ind w:left="284" w:hanging="284"/>
              <w:jc w:val="center"/>
              <w:rPr>
                <w:rFonts w:ascii="Helvetica" w:hAnsi="Helvetica"/>
                <w:i/>
                <w:sz w:val="22"/>
                <w:szCs w:val="22"/>
              </w:rPr>
            </w:pPr>
            <w:r w:rsidRPr="00AD1EF3">
              <w:rPr>
                <w:rFonts w:ascii="Helvetica" w:hAnsi="Helvetica"/>
                <w:i/>
                <w:sz w:val="22"/>
                <w:szCs w:val="22"/>
              </w:rPr>
              <w:t xml:space="preserve">Mer om procent finns under kunskapsområdet </w:t>
            </w:r>
            <w:r w:rsidRPr="00AD1EF3">
              <w:rPr>
                <w:rFonts w:ascii="Helvetica" w:hAnsi="Helvetica"/>
                <w:i/>
                <w:sz w:val="22"/>
                <w:szCs w:val="22"/>
              </w:rPr>
              <w:br/>
              <w:t>Samband och förändring</w:t>
            </w:r>
          </w:p>
        </w:tc>
        <w:tc>
          <w:tcPr>
            <w:tcW w:w="4946" w:type="dxa"/>
            <w:tcBorders>
              <w:top w:val="nil"/>
              <w:left w:val="nil"/>
              <w:bottom w:val="single" w:sz="4" w:space="0" w:color="A18C87"/>
              <w:right w:val="nil"/>
            </w:tcBorders>
          </w:tcPr>
          <w:p w14:paraId="3A97CE0E" w14:textId="77777777" w:rsidR="00100556" w:rsidRPr="00AD1EF3" w:rsidRDefault="00100556" w:rsidP="00AD1EF3">
            <w:pPr>
              <w:numPr>
                <w:ilvl w:val="0"/>
                <w:numId w:val="5"/>
              </w:numPr>
              <w:spacing w:after="40"/>
              <w:ind w:left="284" w:hanging="284"/>
              <w:contextualSpacing/>
              <w:rPr>
                <w:rFonts w:ascii="Helvetica" w:eastAsia="Calibri" w:hAnsi="Helvetica"/>
                <w:sz w:val="22"/>
                <w:szCs w:val="22"/>
              </w:rPr>
            </w:pPr>
            <w:r w:rsidRPr="00AD1EF3">
              <w:rPr>
                <w:rFonts w:ascii="Helvetica" w:eastAsia="Calibri" w:hAnsi="Helvetica"/>
                <w:sz w:val="22"/>
                <w:szCs w:val="22"/>
              </w:rPr>
              <w:t>växlar mellan procentform, decimalform, bråkform och grundpotensform</w:t>
            </w:r>
          </w:p>
          <w:p w14:paraId="6CC8C567" w14:textId="77777777" w:rsidR="00100556" w:rsidRPr="00AD1EF3" w:rsidRDefault="00100556" w:rsidP="00AD1EF3">
            <w:pPr>
              <w:numPr>
                <w:ilvl w:val="0"/>
                <w:numId w:val="5"/>
              </w:numPr>
              <w:spacing w:after="40"/>
              <w:ind w:left="284" w:hanging="284"/>
              <w:contextualSpacing/>
              <w:rPr>
                <w:rFonts w:ascii="Helvetica" w:eastAsia="Calibri" w:hAnsi="Helvetica"/>
                <w:sz w:val="22"/>
                <w:szCs w:val="22"/>
              </w:rPr>
            </w:pPr>
            <w:r w:rsidRPr="00AD1EF3">
              <w:rPr>
                <w:rFonts w:ascii="Helvetica" w:eastAsia="Calibri" w:hAnsi="Helvetica"/>
                <w:sz w:val="22"/>
                <w:szCs w:val="22"/>
              </w:rPr>
              <w:t>tolkar och utför beräkningar med stora och små tal uttrycka i grundpotensform</w:t>
            </w:r>
          </w:p>
          <w:p w14:paraId="6D49E3D8" w14:textId="77777777" w:rsidR="00100556" w:rsidRPr="00AD1EF3" w:rsidRDefault="00100556" w:rsidP="00AD1EF3">
            <w:pPr>
              <w:numPr>
                <w:ilvl w:val="0"/>
                <w:numId w:val="5"/>
              </w:numPr>
              <w:spacing w:after="40"/>
              <w:ind w:left="284" w:hanging="284"/>
              <w:contextualSpacing/>
              <w:rPr>
                <w:rFonts w:ascii="Helvetica" w:eastAsia="Calibri" w:hAnsi="Helvetica"/>
                <w:sz w:val="22"/>
                <w:szCs w:val="22"/>
              </w:rPr>
            </w:pPr>
            <w:r w:rsidRPr="00AD1EF3">
              <w:rPr>
                <w:rFonts w:ascii="Helvetica" w:eastAsia="Calibri" w:hAnsi="Helvetica"/>
                <w:sz w:val="22"/>
                <w:szCs w:val="22"/>
              </w:rPr>
              <w:t>utför beräkningar med tal i bråkform, i decimalform och i grundpotensform med och utan digitala hjälpmedel</w:t>
            </w:r>
          </w:p>
          <w:p w14:paraId="46B6D72B" w14:textId="77777777" w:rsidR="00100556" w:rsidRPr="00AD1EF3" w:rsidRDefault="00100556" w:rsidP="00AD1EF3">
            <w:pPr>
              <w:numPr>
                <w:ilvl w:val="0"/>
                <w:numId w:val="5"/>
              </w:numPr>
              <w:spacing w:after="40"/>
              <w:ind w:left="284" w:hanging="284"/>
              <w:contextualSpacing/>
              <w:rPr>
                <w:rFonts w:ascii="Helvetica" w:hAnsi="Helvetica"/>
                <w:sz w:val="22"/>
                <w:szCs w:val="22"/>
              </w:rPr>
            </w:pPr>
            <w:r w:rsidRPr="00AD1EF3">
              <w:rPr>
                <w:rFonts w:ascii="Helvetica" w:eastAsia="Calibri" w:hAnsi="Helvetica"/>
                <w:sz w:val="22"/>
                <w:szCs w:val="22"/>
              </w:rPr>
              <w:t xml:space="preserve">redovisar sina tankar om tal i bråk-, decimal-, procent- och grundpotensform med olika uttrycksformer t ex med bilder, ord eller matematiska symboler och växlar mellan dessa. </w:t>
            </w:r>
          </w:p>
          <w:p w14:paraId="6F6976A4" w14:textId="79C2483F" w:rsidR="00100556" w:rsidRPr="00AD1EF3" w:rsidRDefault="00100556" w:rsidP="00AD1EF3">
            <w:pPr>
              <w:pStyle w:val="Liststycke"/>
              <w:numPr>
                <w:ilvl w:val="0"/>
                <w:numId w:val="5"/>
              </w:numPr>
              <w:spacing w:after="60" w:line="240" w:lineRule="auto"/>
              <w:ind w:left="284" w:hanging="284"/>
              <w:rPr>
                <w:rFonts w:ascii="Helvetica" w:hAnsi="Helvetica" w:cs="Times New Roman"/>
              </w:rPr>
            </w:pPr>
            <w:r w:rsidRPr="00AD1EF3">
              <w:rPr>
                <w:rFonts w:ascii="Helvetica" w:hAnsi="Helvetica" w:cs="Times New Roman"/>
              </w:rPr>
              <w:t xml:space="preserve">följer, framför och bemöter matematiska resonemang om </w:t>
            </w:r>
            <w:r w:rsidRPr="00AD1EF3">
              <w:rPr>
                <w:rFonts w:ascii="Helvetica" w:eastAsia="Calibri" w:hAnsi="Helvetica" w:cs="Times New Roman"/>
              </w:rPr>
              <w:t xml:space="preserve">tal i bråk-, decimal-, procent- och grundpotensform </w:t>
            </w:r>
            <w:r w:rsidR="0078014E">
              <w:rPr>
                <w:rFonts w:ascii="Helvetica" w:eastAsia="Calibri" w:hAnsi="Helvetica" w:cs="Times New Roman"/>
              </w:rPr>
              <w:br/>
            </w:r>
          </w:p>
          <w:p w14:paraId="30869A53" w14:textId="09115A66" w:rsidR="00100556" w:rsidRPr="00AD1EF3" w:rsidRDefault="00100556" w:rsidP="00AD1EF3">
            <w:pPr>
              <w:spacing w:after="40"/>
              <w:jc w:val="center"/>
              <w:rPr>
                <w:rFonts w:ascii="Helvetica" w:hAnsi="Helvetica"/>
              </w:rPr>
            </w:pPr>
            <w:r w:rsidRPr="00AD1EF3">
              <w:rPr>
                <w:rFonts w:ascii="Helvetica" w:hAnsi="Helvetica"/>
                <w:i/>
                <w:color w:val="000000" w:themeColor="text1"/>
                <w:sz w:val="22"/>
                <w:szCs w:val="22"/>
              </w:rPr>
              <w:t>Mer om procent finns under kunskapsområdet Samband och förändring</w:t>
            </w:r>
          </w:p>
        </w:tc>
      </w:tr>
    </w:tbl>
    <w:p w14:paraId="35CFDFBD" w14:textId="6C7402B2" w:rsidR="00AD1EF3" w:rsidRDefault="00AD1EF3" w:rsidP="00897F96">
      <w:pPr>
        <w:tabs>
          <w:tab w:val="left" w:pos="8520"/>
        </w:tabs>
        <w:ind w:left="851"/>
        <w:rPr>
          <w:rFonts w:ascii="Helvetica" w:hAnsi="Helvetica"/>
          <w:b/>
          <w:color w:val="000000" w:themeColor="text1"/>
          <w:sz w:val="48"/>
        </w:rPr>
      </w:pPr>
    </w:p>
    <w:p w14:paraId="3998527D" w14:textId="77777777" w:rsidR="00AD1EF3" w:rsidRDefault="00AD1EF3">
      <w:pPr>
        <w:rPr>
          <w:rFonts w:ascii="Helvetica" w:hAnsi="Helvetica"/>
          <w:b/>
          <w:color w:val="000000" w:themeColor="text1"/>
          <w:sz w:val="48"/>
        </w:rPr>
      </w:pPr>
      <w:r>
        <w:rPr>
          <w:rFonts w:ascii="Helvetica" w:hAnsi="Helvetica"/>
          <w:b/>
          <w:color w:val="000000" w:themeColor="text1"/>
          <w:sz w:val="48"/>
        </w:rPr>
        <w:br w:type="page"/>
      </w:r>
    </w:p>
    <w:p w14:paraId="6C8AB0AC" w14:textId="021295EF" w:rsidR="00AD1EF3" w:rsidRPr="0031705C" w:rsidRDefault="00786A15" w:rsidP="00786A15">
      <w:pPr>
        <w:tabs>
          <w:tab w:val="left" w:pos="8520"/>
        </w:tabs>
        <w:spacing w:after="600"/>
        <w:ind w:left="851"/>
        <w:rPr>
          <w:rFonts w:ascii="Helvetica" w:hAnsi="Helvetica"/>
          <w:color w:val="FFFFFF" w:themeColor="background1"/>
          <w:sz w:val="4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7892E2DE" wp14:editId="620F01CA">
                <wp:simplePos x="0" y="0"/>
                <wp:positionH relativeFrom="page">
                  <wp:posOffset>0</wp:posOffset>
                </wp:positionH>
                <wp:positionV relativeFrom="page">
                  <wp:posOffset>1332230</wp:posOffset>
                </wp:positionV>
                <wp:extent cx="10691495" cy="107950"/>
                <wp:effectExtent l="0" t="0" r="1905" b="0"/>
                <wp:wrapNone/>
                <wp:docPr id="20" name="Rektangel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91495" cy="107950"/>
                        </a:xfrm>
                        <a:prstGeom prst="rect">
                          <a:avLst/>
                        </a:prstGeom>
                        <a:solidFill>
                          <a:srgbClr val="E38A3D"/>
                        </a:solidFill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topMargin">
                  <wp14:pctHeight>0</wp14:pctHeight>
                </wp14:sizeRelV>
              </wp:anchor>
            </w:drawing>
          </mc:Choice>
          <mc:Fallback>
            <w:pict>
              <v:rect id="Rektangel 20" o:spid="_x0000_s1026" style="position:absolute;margin-left:0;margin-top:104.9pt;width:841.85pt;height:8.5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top-margin-area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" fillcolor="#e38a3d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0486A2C1" wp14:editId="3094D5D4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10691495" cy="1259840"/>
                <wp:effectExtent l="0" t="0" r="1905" b="10160"/>
                <wp:wrapNone/>
                <wp:docPr id="19" name="Rektangel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91495" cy="1259840"/>
                        </a:xfrm>
                        <a:prstGeom prst="rect">
                          <a:avLst/>
                        </a:prstGeom>
                        <a:solidFill>
                          <a:srgbClr val="E38A3D"/>
                        </a:solidFill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0" tIns="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topMargin">
                  <wp14:pctHeight>0</wp14:pctHeight>
                </wp14:sizeRelV>
              </wp:anchor>
            </w:drawing>
          </mc:Choice>
          <mc:Fallback>
            <w:pict>
              <v:rect id="Rektangel 19" o:spid="_x0000_s1026" style="position:absolute;margin-left:0;margin-top:0;width:841.85pt;height:99.2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top-margin-area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" fillcolor="#e38a3d" stroked="f">
                <v:textbox inset="0,0,0"/>
                <w10:wrap anchorx="page" anchory="page"/>
              </v:rect>
            </w:pict>
          </mc:Fallback>
        </mc:AlternateContent>
      </w:r>
      <w:r w:rsidR="00AD1EF3">
        <w:rPr>
          <w:rFonts w:ascii="Helvetica" w:hAnsi="Helvetica"/>
          <w:color w:val="FFFFFF" w:themeColor="background1"/>
          <w:sz w:val="48"/>
        </w:rPr>
        <w:t>Positionssystemet och historisk utveckling</w:t>
      </w:r>
    </w:p>
    <w:p w14:paraId="1FA8AF7F" w14:textId="3BBDF952" w:rsidR="00AD1EF3" w:rsidRDefault="00AD1EF3" w:rsidP="00AD1EF3">
      <w:pPr>
        <w:rPr>
          <w:rFonts w:ascii="Helvetica" w:hAnsi="Helvetica"/>
          <w:b/>
          <w:color w:val="000000" w:themeColor="text1"/>
          <w:sz w:val="48"/>
        </w:rPr>
      </w:pPr>
    </w:p>
    <w:tbl>
      <w:tblPr>
        <w:tblStyle w:val="Tabellrutnt"/>
        <w:tblW w:w="14742" w:type="dxa"/>
        <w:tblInd w:w="964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4850"/>
        <w:gridCol w:w="4946"/>
        <w:gridCol w:w="4946"/>
      </w:tblGrid>
      <w:tr w:rsidR="00AD1EF3" w:rsidRPr="000064D6" w14:paraId="0F8DD12B" w14:textId="77777777" w:rsidTr="00AD1EF3">
        <w:tc>
          <w:tcPr>
            <w:tcW w:w="4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5615C1A" w14:textId="77777777" w:rsidR="00AD1EF3" w:rsidRPr="000064D6" w:rsidRDefault="00AD1EF3" w:rsidP="00AD1EF3">
            <w:pPr>
              <w:spacing w:before="60" w:after="60"/>
              <w:ind w:left="709" w:hanging="709"/>
              <w:jc w:val="center"/>
              <w:rPr>
                <w:rFonts w:ascii="Helvetica" w:hAnsi="Helvetica" w:cs="Arial"/>
                <w:b/>
                <w:color w:val="000000" w:themeColor="text1"/>
                <w:sz w:val="20"/>
              </w:rPr>
            </w:pPr>
            <w:r w:rsidRPr="000064D6">
              <w:rPr>
                <w:rFonts w:ascii="Helvetica" w:hAnsi="Helvetica" w:cs="Arial"/>
                <w:b/>
                <w:color w:val="000000" w:themeColor="text1"/>
                <w:sz w:val="20"/>
              </w:rPr>
              <w:t>Åk 1-3</w:t>
            </w:r>
          </w:p>
        </w:tc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317176E" w14:textId="77777777" w:rsidR="00AD1EF3" w:rsidRPr="000064D6" w:rsidRDefault="00AD1EF3" w:rsidP="00AD1EF3">
            <w:pPr>
              <w:spacing w:before="60" w:after="60"/>
              <w:ind w:left="709" w:hanging="709"/>
              <w:jc w:val="center"/>
              <w:rPr>
                <w:rFonts w:ascii="Helvetica" w:hAnsi="Helvetica" w:cs="Arial"/>
                <w:b/>
                <w:color w:val="000000" w:themeColor="text1"/>
                <w:sz w:val="20"/>
              </w:rPr>
            </w:pPr>
            <w:r w:rsidRPr="000064D6">
              <w:rPr>
                <w:rFonts w:ascii="Helvetica" w:hAnsi="Helvetica" w:cs="Arial"/>
                <w:b/>
                <w:color w:val="000000" w:themeColor="text1"/>
                <w:sz w:val="20"/>
              </w:rPr>
              <w:t>Åk 4-6</w:t>
            </w:r>
          </w:p>
        </w:tc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7EAA376" w14:textId="77777777" w:rsidR="00AD1EF3" w:rsidRPr="000064D6" w:rsidRDefault="00AD1EF3" w:rsidP="00AD1EF3">
            <w:pPr>
              <w:spacing w:before="60" w:after="60"/>
              <w:ind w:left="709" w:hanging="709"/>
              <w:jc w:val="center"/>
              <w:rPr>
                <w:rFonts w:ascii="Helvetica" w:hAnsi="Helvetica" w:cs="Arial"/>
                <w:b/>
                <w:color w:val="000000" w:themeColor="text1"/>
                <w:sz w:val="20"/>
              </w:rPr>
            </w:pPr>
            <w:r w:rsidRPr="000064D6">
              <w:rPr>
                <w:rFonts w:ascii="Helvetica" w:hAnsi="Helvetica" w:cs="Arial"/>
                <w:b/>
                <w:color w:val="000000" w:themeColor="text1"/>
                <w:sz w:val="20"/>
              </w:rPr>
              <w:t>Åk 7-9</w:t>
            </w:r>
          </w:p>
        </w:tc>
      </w:tr>
      <w:tr w:rsidR="00AD1EF3" w:rsidRPr="00570140" w14:paraId="2CB3A972" w14:textId="77777777" w:rsidTr="00AD1EF3">
        <w:tc>
          <w:tcPr>
            <w:tcW w:w="4850" w:type="dxa"/>
            <w:tcBorders>
              <w:top w:val="nil"/>
              <w:left w:val="nil"/>
              <w:bottom w:val="nil"/>
              <w:right w:val="single" w:sz="4" w:space="0" w:color="FFFFFF" w:themeColor="background1"/>
            </w:tcBorders>
            <w:shd w:val="clear" w:color="auto" w:fill="E38A3D"/>
          </w:tcPr>
          <w:p w14:paraId="4E9E164B" w14:textId="3CFCDAE9" w:rsidR="00AD1EF3" w:rsidRPr="00570140" w:rsidRDefault="00784BE7" w:rsidP="00AD1EF3">
            <w:pPr>
              <w:spacing w:before="100" w:after="100"/>
              <w:rPr>
                <w:rFonts w:ascii="Helvetica" w:hAnsi="Helvetica" w:cs="Arial"/>
                <w:color w:val="FFFFFF" w:themeColor="background1"/>
                <w:sz w:val="20"/>
              </w:rPr>
            </w:pPr>
            <w:r>
              <w:rPr>
                <w:rFonts w:ascii="Helvetica" w:hAnsi="Helvetica" w:cs="Arial"/>
                <w:color w:val="FFFFFF" w:themeColor="background1"/>
                <w:sz w:val="20"/>
              </w:rPr>
              <w:t xml:space="preserve">• </w:t>
            </w:r>
            <w:r w:rsidR="00AD1EF3" w:rsidRPr="00570140">
              <w:rPr>
                <w:rFonts w:ascii="Helvetica" w:hAnsi="Helvetica" w:cs="Arial"/>
                <w:color w:val="FFFFFF" w:themeColor="background1"/>
                <w:sz w:val="20"/>
              </w:rPr>
              <w:t>Hur positionssystemet kan användas för att beskriva naturliga tal. Symboler för tal och symbolernas utveckling i några olika kulturer genom historien.</w:t>
            </w:r>
          </w:p>
        </w:tc>
        <w:tc>
          <w:tcPr>
            <w:tcW w:w="4946" w:type="dxa"/>
            <w:tcBorders>
              <w:top w:val="nil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shd w:val="clear" w:color="auto" w:fill="E38A3D"/>
          </w:tcPr>
          <w:p w14:paraId="21CA1384" w14:textId="4B66F5CF" w:rsidR="00AD1EF3" w:rsidRPr="00570140" w:rsidRDefault="00784BE7" w:rsidP="00AD1EF3">
            <w:pPr>
              <w:spacing w:before="100" w:after="100"/>
              <w:rPr>
                <w:rFonts w:ascii="Helvetica" w:hAnsi="Helvetica" w:cs="Arial"/>
                <w:color w:val="FFFFFF" w:themeColor="background1"/>
                <w:sz w:val="20"/>
              </w:rPr>
            </w:pPr>
            <w:r>
              <w:rPr>
                <w:rFonts w:ascii="Helvetica" w:hAnsi="Helvetica" w:cs="Arial"/>
                <w:color w:val="FFFFFF" w:themeColor="background1"/>
                <w:sz w:val="20"/>
              </w:rPr>
              <w:t xml:space="preserve">• </w:t>
            </w:r>
            <w:r w:rsidR="00AD1EF3" w:rsidRPr="00570140">
              <w:rPr>
                <w:rFonts w:ascii="Helvetica" w:hAnsi="Helvetica" w:cs="Arial"/>
                <w:color w:val="FFFFFF" w:themeColor="background1"/>
                <w:sz w:val="20"/>
              </w:rPr>
              <w:t>Positionssystemet för tal i decimalform. Det binära talsystemet och talsystem som använts i några kulturer genom historien, till exempel den babyloniska.</w:t>
            </w:r>
          </w:p>
        </w:tc>
        <w:tc>
          <w:tcPr>
            <w:tcW w:w="4946" w:type="dxa"/>
            <w:tcBorders>
              <w:top w:val="nil"/>
              <w:left w:val="single" w:sz="4" w:space="0" w:color="FFFFFF" w:themeColor="background1"/>
              <w:bottom w:val="nil"/>
              <w:right w:val="nil"/>
            </w:tcBorders>
            <w:shd w:val="clear" w:color="auto" w:fill="E38A3D"/>
          </w:tcPr>
          <w:p w14:paraId="605B6161" w14:textId="47F0E5E2" w:rsidR="00AD1EF3" w:rsidRPr="00570140" w:rsidRDefault="00784BE7" w:rsidP="00AD1EF3">
            <w:pPr>
              <w:spacing w:before="100" w:after="100"/>
              <w:rPr>
                <w:rFonts w:ascii="Helvetica" w:hAnsi="Helvetica" w:cs="Arial"/>
                <w:color w:val="FFFFFF" w:themeColor="background1"/>
                <w:sz w:val="20"/>
              </w:rPr>
            </w:pPr>
            <w:r>
              <w:rPr>
                <w:rFonts w:ascii="Helvetica" w:hAnsi="Helvetica" w:cs="Arial"/>
                <w:color w:val="FFFFFF" w:themeColor="background1"/>
                <w:sz w:val="20"/>
              </w:rPr>
              <w:t xml:space="preserve">• </w:t>
            </w:r>
            <w:r w:rsidR="00AD1EF3" w:rsidRPr="00570140">
              <w:rPr>
                <w:rFonts w:ascii="Helvetica" w:hAnsi="Helvetica" w:cs="Arial"/>
                <w:color w:val="FFFFFF" w:themeColor="background1"/>
                <w:sz w:val="20"/>
              </w:rPr>
              <w:t xml:space="preserve">Metoder för beräkningar som använts i olika historiska och kulturella sammanhang.  </w:t>
            </w:r>
          </w:p>
        </w:tc>
      </w:tr>
      <w:tr w:rsidR="00AD1EF3" w:rsidRPr="005239D0" w14:paraId="3759B4E9" w14:textId="77777777" w:rsidTr="00AD1EF3">
        <w:trPr>
          <w:trHeight w:val="454"/>
        </w:trPr>
        <w:tc>
          <w:tcPr>
            <w:tcW w:w="14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BD4B4" w:themeFill="accent6" w:themeFillTint="66"/>
          </w:tcPr>
          <w:p w14:paraId="037840C7" w14:textId="7FAFE737" w:rsidR="00AD1EF3" w:rsidRPr="005239D0" w:rsidRDefault="00AD1EF3" w:rsidP="00AD1EF3">
            <w:pPr>
              <w:tabs>
                <w:tab w:val="left" w:pos="13728"/>
              </w:tabs>
              <w:spacing w:before="100" w:after="60"/>
            </w:pPr>
            <w:r w:rsidRPr="00086D5F">
              <w:rPr>
                <w:rFonts w:ascii="Helvetica" w:hAnsi="Helvetica"/>
                <w:sz w:val="20"/>
              </w:rPr>
              <w:t xml:space="preserve">Bedömningen fokuserar </w:t>
            </w:r>
            <w:r w:rsidRPr="00086D5F">
              <w:rPr>
                <w:rFonts w:ascii="Helvetica" w:hAnsi="Helvetica"/>
                <w:b/>
                <w:sz w:val="20"/>
              </w:rPr>
              <w:t>i vilken grad</w:t>
            </w:r>
            <w:r w:rsidRPr="00086D5F">
              <w:rPr>
                <w:rFonts w:ascii="Helvetica" w:hAnsi="Helvetica"/>
                <w:sz w:val="20"/>
              </w:rPr>
              <w:t xml:space="preserve"> eleven visar, använder och uttrycker kunskaper om</w:t>
            </w:r>
            <w:r w:rsidR="00784BE7">
              <w:rPr>
                <w:rFonts w:ascii="Helvetica" w:hAnsi="Helvetica"/>
                <w:sz w:val="20"/>
              </w:rPr>
              <w:t>:</w:t>
            </w:r>
          </w:p>
        </w:tc>
      </w:tr>
      <w:tr w:rsidR="00AD1EF3" w:rsidRPr="009E367A" w14:paraId="610E49F2" w14:textId="77777777" w:rsidTr="00AD1EF3">
        <w:tc>
          <w:tcPr>
            <w:tcW w:w="4850" w:type="dxa"/>
            <w:tcBorders>
              <w:top w:val="nil"/>
              <w:left w:val="nil"/>
              <w:bottom w:val="nil"/>
              <w:right w:val="nil"/>
            </w:tcBorders>
          </w:tcPr>
          <w:p w14:paraId="785BA1CE" w14:textId="77777777" w:rsidR="00AD1EF3" w:rsidRPr="00AD1EF3" w:rsidRDefault="00AD1EF3" w:rsidP="00AD1EF3">
            <w:pPr>
              <w:pStyle w:val="Liststycke"/>
              <w:numPr>
                <w:ilvl w:val="0"/>
                <w:numId w:val="1"/>
              </w:numPr>
              <w:spacing w:after="60" w:line="240" w:lineRule="auto"/>
              <w:ind w:left="284" w:hanging="284"/>
              <w:rPr>
                <w:rFonts w:ascii="Helvetica" w:hAnsi="Helvetica" w:cs="Times New Roman"/>
              </w:rPr>
            </w:pPr>
            <w:r w:rsidRPr="00AD1EF3">
              <w:rPr>
                <w:rFonts w:ascii="Helvetica" w:hAnsi="Helvetica" w:cs="Times New Roman"/>
              </w:rPr>
              <w:t xml:space="preserve">tiotal, hundratal, tusental osv och att siffrans position avgör värdet t ex att tvåan i 23 betyder 2 gånger 10 </w:t>
            </w:r>
          </w:p>
          <w:p w14:paraId="6E5B5598" w14:textId="77777777" w:rsidR="00AD1EF3" w:rsidRPr="00AD1EF3" w:rsidRDefault="00AD1EF3" w:rsidP="00AD1EF3">
            <w:pPr>
              <w:numPr>
                <w:ilvl w:val="0"/>
                <w:numId w:val="1"/>
              </w:numPr>
              <w:spacing w:after="60"/>
              <w:ind w:left="284" w:hanging="284"/>
              <w:contextualSpacing/>
              <w:rPr>
                <w:rFonts w:ascii="Helvetica" w:eastAsia="Calibri" w:hAnsi="Helvetica"/>
                <w:sz w:val="22"/>
                <w:szCs w:val="22"/>
              </w:rPr>
            </w:pPr>
            <w:r w:rsidRPr="00AD1EF3">
              <w:rPr>
                <w:rFonts w:ascii="Helvetica" w:eastAsia="Calibri" w:hAnsi="Helvetica"/>
                <w:sz w:val="22"/>
                <w:szCs w:val="22"/>
              </w:rPr>
              <w:t>siffrors platsvärde i tiobassystemet t ex att</w:t>
            </w:r>
            <w:r w:rsidRPr="00AD1EF3">
              <w:rPr>
                <w:rFonts w:ascii="Helvetica" w:eastAsia="Calibri" w:hAnsi="Helvetica"/>
                <w:sz w:val="22"/>
                <w:szCs w:val="22"/>
              </w:rPr>
              <w:br/>
              <w:t xml:space="preserve"> </w:t>
            </w:r>
            <m:oMath>
              <m:r>
                <w:rPr>
                  <w:rFonts w:ascii="Cambria Math" w:eastAsia="Calibri" w:hAnsi="Cambria Math"/>
                  <w:sz w:val="22"/>
                  <w:szCs w:val="22"/>
                </w:rPr>
                <m:t>435=400+30+5</m:t>
              </m:r>
            </m:oMath>
          </w:p>
          <w:p w14:paraId="40EF8880" w14:textId="77777777" w:rsidR="00AD1EF3" w:rsidRPr="00AD1EF3" w:rsidRDefault="00AD1EF3" w:rsidP="00AD1EF3">
            <w:pPr>
              <w:pStyle w:val="Liststycke"/>
              <w:numPr>
                <w:ilvl w:val="0"/>
                <w:numId w:val="1"/>
              </w:numPr>
              <w:spacing w:after="60" w:line="240" w:lineRule="auto"/>
              <w:ind w:left="284" w:hanging="284"/>
              <w:rPr>
                <w:rFonts w:ascii="Helvetica" w:hAnsi="Helvetica" w:cs="Times New Roman"/>
              </w:rPr>
            </w:pPr>
            <w:r w:rsidRPr="00AD1EF3">
              <w:rPr>
                <w:rFonts w:ascii="Helvetica" w:hAnsi="Helvetica" w:cs="Times New Roman"/>
              </w:rPr>
              <w:t xml:space="preserve">betydelsen av siffran 0 i ett tal och talet 0 </w:t>
            </w:r>
          </w:p>
          <w:p w14:paraId="40548013" w14:textId="77777777" w:rsidR="00AD1EF3" w:rsidRPr="00AD1EF3" w:rsidRDefault="00AD1EF3" w:rsidP="00AD1EF3">
            <w:pPr>
              <w:pStyle w:val="Liststycke"/>
              <w:numPr>
                <w:ilvl w:val="0"/>
                <w:numId w:val="1"/>
              </w:numPr>
              <w:spacing w:after="60" w:line="240" w:lineRule="auto"/>
              <w:ind w:left="284" w:hanging="284"/>
              <w:rPr>
                <w:rFonts w:ascii="Helvetica" w:hAnsi="Helvetica" w:cs="Times New Roman"/>
              </w:rPr>
            </w:pPr>
            <w:r w:rsidRPr="00AD1EF3">
              <w:rPr>
                <w:rFonts w:ascii="Helvetica" w:hAnsi="Helvetica" w:cs="Times New Roman"/>
              </w:rPr>
              <w:t>ett tals storlek, t ex att 70 är tio gånger större än 7</w:t>
            </w:r>
          </w:p>
          <w:p w14:paraId="2EF3BD82" w14:textId="04C2301F" w:rsidR="00AD1EF3" w:rsidRPr="00AD1EF3" w:rsidRDefault="00AD1EF3" w:rsidP="00AD1EF3">
            <w:pPr>
              <w:pStyle w:val="Liststycke"/>
              <w:numPr>
                <w:ilvl w:val="0"/>
                <w:numId w:val="3"/>
              </w:numPr>
              <w:spacing w:after="60" w:line="240" w:lineRule="auto"/>
              <w:ind w:left="284" w:hanging="284"/>
              <w:rPr>
                <w:rFonts w:ascii="Helvetica" w:hAnsi="Helvetica" w:cs="Times New Roman"/>
              </w:rPr>
            </w:pPr>
            <w:r w:rsidRPr="00AD1EF3">
              <w:rPr>
                <w:rFonts w:ascii="Helvetica" w:hAnsi="Helvetica" w:cs="Times New Roman"/>
              </w:rPr>
              <w:t>hur man i olika kulturer genom historien använt olika föremål eller tecken för att representera ental, tiotal, hundratal, tusental osv innan nollan infördes</w:t>
            </w:r>
          </w:p>
        </w:tc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  <w:shd w:val="clear" w:color="auto" w:fill="E7E7E7"/>
          </w:tcPr>
          <w:p w14:paraId="6FE62FE1" w14:textId="77777777" w:rsidR="00AD1EF3" w:rsidRPr="00AD1EF3" w:rsidRDefault="00AD1EF3" w:rsidP="00AD1EF3">
            <w:pPr>
              <w:numPr>
                <w:ilvl w:val="0"/>
                <w:numId w:val="1"/>
              </w:numPr>
              <w:spacing w:after="60"/>
              <w:ind w:left="284" w:hanging="284"/>
              <w:contextualSpacing/>
              <w:rPr>
                <w:rFonts w:ascii="Helvetica" w:eastAsia="Calibri" w:hAnsi="Helvetica"/>
                <w:sz w:val="22"/>
                <w:szCs w:val="22"/>
              </w:rPr>
            </w:pPr>
            <w:r w:rsidRPr="00AD1EF3">
              <w:rPr>
                <w:rFonts w:ascii="Helvetica" w:eastAsia="Calibri" w:hAnsi="Helvetica"/>
                <w:sz w:val="22"/>
                <w:szCs w:val="22"/>
              </w:rPr>
              <w:t>positionssystemet och att siffrans placering avgör värdet t ex att tvåan i 12300 betyder tvåtusen och att trean i 2,03 betyder tre hundradelar</w:t>
            </w:r>
          </w:p>
          <w:p w14:paraId="6CC7B236" w14:textId="77777777" w:rsidR="00AD1EF3" w:rsidRPr="00AD1EF3" w:rsidRDefault="00AD1EF3" w:rsidP="00AD1EF3">
            <w:pPr>
              <w:numPr>
                <w:ilvl w:val="0"/>
                <w:numId w:val="1"/>
              </w:numPr>
              <w:spacing w:after="60"/>
              <w:ind w:left="284" w:hanging="284"/>
              <w:contextualSpacing/>
              <w:rPr>
                <w:rFonts w:ascii="Helvetica" w:eastAsia="Calibri" w:hAnsi="Helvetica"/>
                <w:sz w:val="22"/>
                <w:szCs w:val="22"/>
              </w:rPr>
            </w:pPr>
            <w:r w:rsidRPr="00AD1EF3">
              <w:rPr>
                <w:rFonts w:ascii="Helvetica" w:eastAsia="Calibri" w:hAnsi="Helvetica"/>
                <w:sz w:val="22"/>
                <w:szCs w:val="22"/>
              </w:rPr>
              <w:t>siffrors platsvärde i tiobassystemet, t ex att</w:t>
            </w:r>
            <w:r w:rsidRPr="00AD1EF3">
              <w:rPr>
                <w:rFonts w:ascii="Helvetica" w:eastAsia="Calibri" w:hAnsi="Helvetica"/>
                <w:sz w:val="22"/>
                <w:szCs w:val="22"/>
              </w:rPr>
              <w:br/>
            </w:r>
            <w:r w:rsidRPr="0078014E">
              <w:rPr>
                <w:rFonts w:ascii="Cambria Math" w:eastAsia="Calibri" w:hAnsi="Cambria Math"/>
                <w:sz w:val="22"/>
                <w:szCs w:val="22"/>
              </w:rPr>
              <w:t xml:space="preserve"> </w:t>
            </w:r>
            <m:oMath>
              <m:r>
                <w:rPr>
                  <w:rFonts w:ascii="Cambria Math" w:eastAsia="Calibri" w:hAnsi="Cambria Math"/>
                  <w:sz w:val="22"/>
                  <w:szCs w:val="22"/>
                </w:rPr>
                <m:t>4305=4∙1000+3∙100+0∙10+5</m:t>
              </m:r>
            </m:oMath>
            <w:r w:rsidRPr="0078014E">
              <w:rPr>
                <w:rFonts w:ascii="Cambria Math" w:eastAsia="Calibri" w:hAnsi="Cambria Math"/>
                <w:sz w:val="22"/>
                <w:szCs w:val="22"/>
              </w:rPr>
              <w:t xml:space="preserve"> ;</w:t>
            </w:r>
            <w:r w:rsidRPr="0078014E">
              <w:rPr>
                <w:rFonts w:ascii="Cambria Math" w:eastAsia="Calibri" w:hAnsi="Cambria Math"/>
                <w:sz w:val="22"/>
                <w:szCs w:val="22"/>
              </w:rPr>
              <w:br/>
              <w:t>1,23 = 1 + 0,2 + 0,03</w:t>
            </w:r>
          </w:p>
          <w:p w14:paraId="440CBBFA" w14:textId="77777777" w:rsidR="00AD1EF3" w:rsidRPr="00AD1EF3" w:rsidRDefault="00AD1EF3" w:rsidP="00AD1EF3">
            <w:pPr>
              <w:numPr>
                <w:ilvl w:val="0"/>
                <w:numId w:val="1"/>
              </w:numPr>
              <w:spacing w:after="60"/>
              <w:ind w:left="284" w:hanging="284"/>
              <w:contextualSpacing/>
              <w:rPr>
                <w:rFonts w:ascii="Helvetica" w:eastAsia="Calibri" w:hAnsi="Helvetica"/>
                <w:sz w:val="22"/>
                <w:szCs w:val="22"/>
              </w:rPr>
            </w:pPr>
            <w:r w:rsidRPr="00AD1EF3">
              <w:rPr>
                <w:rFonts w:ascii="Helvetica" w:eastAsia="Calibri" w:hAnsi="Helvetica"/>
                <w:sz w:val="22"/>
                <w:szCs w:val="22"/>
              </w:rPr>
              <w:t xml:space="preserve">betydelsen av siffran 0 i olika tal </w:t>
            </w:r>
            <w:r w:rsidRPr="00AD1EF3">
              <w:rPr>
                <w:rFonts w:ascii="Helvetica" w:eastAsia="Calibri" w:hAnsi="Helvetica"/>
                <w:sz w:val="22"/>
                <w:szCs w:val="22"/>
              </w:rPr>
              <w:br/>
              <w:t xml:space="preserve">t ex </w:t>
            </w:r>
            <w:r w:rsidRPr="0078014E">
              <w:rPr>
                <w:rFonts w:ascii="Cambria Math" w:eastAsia="Calibri" w:hAnsi="Cambria Math"/>
                <w:sz w:val="22"/>
                <w:szCs w:val="22"/>
              </w:rPr>
              <w:t xml:space="preserve">2,30 ; 2,03 ; 20,3 </w:t>
            </w:r>
          </w:p>
          <w:p w14:paraId="37943120" w14:textId="77777777" w:rsidR="00AD1EF3" w:rsidRPr="00AD1EF3" w:rsidRDefault="00AD1EF3" w:rsidP="00AD1EF3">
            <w:pPr>
              <w:numPr>
                <w:ilvl w:val="0"/>
                <w:numId w:val="1"/>
              </w:numPr>
              <w:spacing w:after="60"/>
              <w:ind w:left="284" w:hanging="284"/>
              <w:contextualSpacing/>
              <w:rPr>
                <w:rFonts w:ascii="Helvetica" w:eastAsia="Calibri" w:hAnsi="Helvetica"/>
                <w:sz w:val="22"/>
                <w:szCs w:val="22"/>
              </w:rPr>
            </w:pPr>
            <w:r w:rsidRPr="00AD1EF3">
              <w:rPr>
                <w:rFonts w:ascii="Helvetica" w:eastAsia="Calibri" w:hAnsi="Helvetica"/>
                <w:sz w:val="22"/>
                <w:szCs w:val="22"/>
              </w:rPr>
              <w:t>ett tals storlek, t ex att 7 är 10 gånger större än 0,7; 10 gånger 7 tiotal är 700</w:t>
            </w:r>
          </w:p>
          <w:p w14:paraId="2F3564CF" w14:textId="4B2D6128" w:rsidR="00AD1EF3" w:rsidRPr="00AD1EF3" w:rsidRDefault="00AD1EF3" w:rsidP="00AD1EF3">
            <w:pPr>
              <w:pStyle w:val="Liststycke"/>
              <w:numPr>
                <w:ilvl w:val="0"/>
                <w:numId w:val="1"/>
              </w:numPr>
              <w:spacing w:after="120" w:line="240" w:lineRule="auto"/>
              <w:ind w:left="284" w:hanging="284"/>
              <w:rPr>
                <w:rFonts w:ascii="Helvetica" w:hAnsi="Helvetica" w:cs="Times New Roman"/>
              </w:rPr>
            </w:pPr>
            <w:r w:rsidRPr="00AD1EF3">
              <w:rPr>
                <w:rFonts w:ascii="Helvetica" w:eastAsia="Calibri" w:hAnsi="Helvetica" w:cs="Times New Roman"/>
              </w:rPr>
              <w:t>hur man i olika kulturer använt olika sätt att skriva tal och hur man skriver tal i det binära talsystemet</w:t>
            </w:r>
          </w:p>
        </w:tc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</w:tcPr>
          <w:p w14:paraId="5A2FAC40" w14:textId="6144A96A" w:rsidR="0020250F" w:rsidRPr="0020250F" w:rsidRDefault="0020250F" w:rsidP="0020250F">
            <w:pPr>
              <w:pStyle w:val="Liststycke"/>
              <w:numPr>
                <w:ilvl w:val="0"/>
                <w:numId w:val="1"/>
              </w:numPr>
              <w:spacing w:after="60"/>
              <w:rPr>
                <w:rFonts w:ascii="Helvetica" w:hAnsi="Helvetica" w:cs="Times New Roman"/>
              </w:rPr>
            </w:pPr>
            <w:r w:rsidRPr="0020250F">
              <w:rPr>
                <w:rFonts w:ascii="Helvetica" w:hAnsi="Helvetica" w:cs="Times New Roman"/>
              </w:rPr>
              <w:t xml:space="preserve">siffrors platsvärde i tiobassystemet t.ex. att </w:t>
            </w:r>
            <w:r w:rsidRPr="003505E5">
              <w:rPr>
                <w:rFonts w:ascii="Cambria Math" w:hAnsi="Cambria Math" w:cs="Times New Roman"/>
              </w:rPr>
              <w:t>1,23 = 1 + 2</w:t>
            </w:r>
            <w:r w:rsidRPr="0020250F">
              <w:rPr>
                <w:rFonts w:ascii="Helvetica" w:hAnsi="Helvetica" w:cs="Times New Roman"/>
              </w:rPr>
              <w:t xml:space="preserve"> gånger </w:t>
            </w:r>
            <w:r w:rsidRPr="003505E5">
              <w:rPr>
                <w:rFonts w:ascii="Cambria Math" w:hAnsi="Cambria Math" w:cs="Times New Roman"/>
              </w:rPr>
              <w:t>0,1 + 3</w:t>
            </w:r>
            <w:r w:rsidRPr="0020250F">
              <w:rPr>
                <w:rFonts w:ascii="Helvetica" w:hAnsi="Helvetica" w:cs="Times New Roman"/>
              </w:rPr>
              <w:t xml:space="preserve"> gånger </w:t>
            </w:r>
            <w:r w:rsidRPr="003505E5">
              <w:rPr>
                <w:rFonts w:ascii="Cambria Math" w:hAnsi="Cambria Math" w:cs="Times New Roman"/>
              </w:rPr>
              <w:t>0,01 ; 4 275,2 = 4 ∙ 10</w:t>
            </w:r>
            <w:r w:rsidRPr="004B136C">
              <w:rPr>
                <w:rFonts w:ascii="Cambria Math" w:hAnsi="Cambria Math" w:cs="Times New Roman"/>
                <w:vertAlign w:val="superscript"/>
              </w:rPr>
              <w:t>3</w:t>
            </w:r>
            <w:r w:rsidRPr="003505E5">
              <w:rPr>
                <w:rFonts w:ascii="Cambria Math" w:hAnsi="Cambria Math" w:cs="Times New Roman"/>
              </w:rPr>
              <w:t xml:space="preserve"> + 2 ∙ 10</w:t>
            </w:r>
            <w:r w:rsidRPr="004B136C">
              <w:rPr>
                <w:rFonts w:ascii="Cambria Math" w:hAnsi="Cambria Math" w:cs="Times New Roman"/>
                <w:vertAlign w:val="superscript"/>
              </w:rPr>
              <w:t>2</w:t>
            </w:r>
            <w:r w:rsidRPr="003505E5">
              <w:rPr>
                <w:rFonts w:ascii="Cambria Math" w:hAnsi="Cambria Math" w:cs="Times New Roman"/>
              </w:rPr>
              <w:t xml:space="preserve"> + 7 ∙ 10</w:t>
            </w:r>
            <w:r w:rsidRPr="004B136C">
              <w:rPr>
                <w:rFonts w:ascii="Cambria Math" w:hAnsi="Cambria Math" w:cs="Times New Roman"/>
                <w:vertAlign w:val="superscript"/>
              </w:rPr>
              <w:t>1</w:t>
            </w:r>
            <w:r w:rsidRPr="003505E5">
              <w:rPr>
                <w:rFonts w:ascii="Cambria Math" w:hAnsi="Cambria Math" w:cs="Times New Roman"/>
              </w:rPr>
              <w:t xml:space="preserve"> + 5 ∙ 10</w:t>
            </w:r>
            <w:r w:rsidRPr="004B136C">
              <w:rPr>
                <w:rFonts w:ascii="Cambria Math" w:hAnsi="Cambria Math" w:cs="Times New Roman"/>
                <w:vertAlign w:val="superscript"/>
              </w:rPr>
              <w:t>0</w:t>
            </w:r>
            <w:r w:rsidRPr="003505E5">
              <w:rPr>
                <w:rFonts w:ascii="Cambria Math" w:hAnsi="Cambria Math" w:cs="Times New Roman"/>
              </w:rPr>
              <w:t xml:space="preserve"> + 2 ∙ 10</w:t>
            </w:r>
            <w:r w:rsidRPr="004B136C">
              <w:rPr>
                <w:rFonts w:ascii="Cambria Math" w:hAnsi="Cambria Math" w:cs="Times New Roman"/>
                <w:vertAlign w:val="superscript"/>
              </w:rPr>
              <w:t>−1</w:t>
            </w:r>
          </w:p>
          <w:p w14:paraId="17D77588" w14:textId="44732A01" w:rsidR="0020250F" w:rsidRPr="0020250F" w:rsidRDefault="0020250F" w:rsidP="0020250F">
            <w:pPr>
              <w:pStyle w:val="Liststycke"/>
              <w:numPr>
                <w:ilvl w:val="0"/>
                <w:numId w:val="1"/>
              </w:numPr>
              <w:spacing w:after="60"/>
              <w:rPr>
                <w:rFonts w:ascii="Helvetica" w:hAnsi="Helvetica" w:cs="Times New Roman"/>
              </w:rPr>
            </w:pPr>
            <w:r w:rsidRPr="0020250F">
              <w:rPr>
                <w:rFonts w:ascii="Helvetica" w:hAnsi="Helvetica" w:cs="Times New Roman"/>
              </w:rPr>
              <w:t xml:space="preserve">att de irrationella talen (t.ex. </w:t>
            </w:r>
            <w:r w:rsidRPr="003505E5">
              <w:rPr>
                <w:rFonts w:ascii="Cambria Math" w:hAnsi="Cambria Math" w:cs="Times New Roman"/>
              </w:rPr>
              <w:t xml:space="preserve">π, </w:t>
            </w:r>
            <m:oMath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</w:rPr>
                    <m:t>2</m:t>
                  </m:r>
                </m:e>
              </m:rad>
            </m:oMath>
            <w:r w:rsidRPr="0020250F">
              <w:rPr>
                <w:rFonts w:ascii="Helvetica" w:hAnsi="Helvetica" w:cs="Times New Roman"/>
              </w:rPr>
              <w:t xml:space="preserve"> ) inte kan skrivas som tal i decimalform med ändligt antal decimaler</w:t>
            </w:r>
          </w:p>
          <w:p w14:paraId="34C186EA" w14:textId="7008F85F" w:rsidR="0020250F" w:rsidRPr="0020250F" w:rsidRDefault="0020250F" w:rsidP="0020250F">
            <w:pPr>
              <w:pStyle w:val="Liststycke"/>
              <w:numPr>
                <w:ilvl w:val="0"/>
                <w:numId w:val="1"/>
              </w:numPr>
              <w:spacing w:after="60"/>
              <w:rPr>
                <w:rFonts w:ascii="Helvetica" w:hAnsi="Helvetica" w:cs="Times New Roman"/>
              </w:rPr>
            </w:pPr>
            <w:r w:rsidRPr="0020250F">
              <w:rPr>
                <w:rFonts w:ascii="Helvetica" w:hAnsi="Helvetica" w:cs="Times New Roman"/>
              </w:rPr>
              <w:t xml:space="preserve">skillnaden mellan ett tals exakta värde och dess närmevärden t.ex. </w:t>
            </w:r>
            <w:r w:rsidRPr="003505E5">
              <w:rPr>
                <w:rFonts w:ascii="Cambria Math" w:hAnsi="Cambria Math" w:cs="Times New Roman"/>
              </w:rPr>
              <w:t xml:space="preserve">π ≈ 3,14 </w:t>
            </w:r>
            <w:r w:rsidR="003505E5">
              <w:rPr>
                <w:rFonts w:ascii="Cambria Math" w:hAnsi="Cambria Math" w:cs="Times New Roman"/>
              </w:rPr>
              <w:t>;</w:t>
            </w:r>
            <w:r w:rsidR="003505E5" w:rsidRPr="003505E5">
              <w:rPr>
                <w:rFonts w:ascii="Cambria Math" w:hAnsi="Cambria Math" w:cs="Times New Roman"/>
              </w:rPr>
              <w:t xml:space="preserve"> </w:t>
            </w:r>
            <m:oMath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</w:rPr>
                    <m:t>2</m:t>
                  </m:r>
                </m:e>
              </m:rad>
            </m:oMath>
            <w:r w:rsidR="003505E5" w:rsidRPr="0020250F">
              <w:rPr>
                <w:rFonts w:ascii="Helvetica" w:hAnsi="Helvetica" w:cs="Times New Roman"/>
              </w:rPr>
              <w:t xml:space="preserve"> </w:t>
            </w:r>
            <w:r w:rsidRPr="003505E5">
              <w:rPr>
                <w:rFonts w:ascii="Cambria Math" w:hAnsi="Cambria Math" w:cs="Times New Roman"/>
              </w:rPr>
              <w:t>≈</w:t>
            </w:r>
            <w:r w:rsidR="003505E5">
              <w:rPr>
                <w:rFonts w:ascii="Cambria Math" w:hAnsi="Cambria Math" w:cs="Times New Roman"/>
              </w:rPr>
              <w:t xml:space="preserve"> </w:t>
            </w:r>
            <w:r w:rsidRPr="003505E5">
              <w:rPr>
                <w:rFonts w:ascii="Cambria Math" w:hAnsi="Cambria Math" w:cs="Times New Roman"/>
              </w:rPr>
              <w:t>1,4</w:t>
            </w:r>
          </w:p>
          <w:p w14:paraId="6F02FF6F" w14:textId="128C4299" w:rsidR="00AD1EF3" w:rsidRPr="00AD1EF3" w:rsidRDefault="0020250F" w:rsidP="0020250F">
            <w:pPr>
              <w:pStyle w:val="Liststycke"/>
              <w:numPr>
                <w:ilvl w:val="0"/>
                <w:numId w:val="1"/>
              </w:numPr>
              <w:spacing w:after="60"/>
              <w:rPr>
                <w:rFonts w:ascii="Helvetica" w:hAnsi="Helvetica"/>
              </w:rPr>
            </w:pPr>
            <w:r w:rsidRPr="0020250F">
              <w:rPr>
                <w:rFonts w:ascii="Helvetica" w:hAnsi="Helvetica" w:cs="Times New Roman"/>
              </w:rPr>
              <w:t>hur man i olika kulturer använt olika sätt att skriva tal</w:t>
            </w:r>
            <w:r>
              <w:rPr>
                <w:rFonts w:ascii="Helvetica" w:hAnsi="Helvetica" w:cs="Times New Roman"/>
              </w:rPr>
              <w:t xml:space="preserve"> </w:t>
            </w:r>
            <w:r w:rsidRPr="0020250F">
              <w:rPr>
                <w:rFonts w:ascii="Helvetica" w:hAnsi="Helvetica" w:cs="Times New Roman"/>
              </w:rPr>
              <w:t>samt olika metoder för beräkningar</w:t>
            </w:r>
          </w:p>
        </w:tc>
      </w:tr>
      <w:tr w:rsidR="00AD1EF3" w14:paraId="0056F62A" w14:textId="77777777" w:rsidTr="00AD1EF3">
        <w:trPr>
          <w:trHeight w:val="454"/>
        </w:trPr>
        <w:tc>
          <w:tcPr>
            <w:tcW w:w="14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BD4B4" w:themeFill="accent6" w:themeFillTint="66"/>
          </w:tcPr>
          <w:p w14:paraId="7C37B63B" w14:textId="1A461A33" w:rsidR="00AD1EF3" w:rsidRPr="00AD1EF3" w:rsidRDefault="00AD1EF3" w:rsidP="00AD1EF3">
            <w:pPr>
              <w:tabs>
                <w:tab w:val="left" w:pos="10368"/>
              </w:tabs>
              <w:spacing w:before="100" w:after="60"/>
              <w:rPr>
                <w:rFonts w:ascii="Helvetica" w:hAnsi="Helvetica"/>
                <w:sz w:val="22"/>
                <w:szCs w:val="22"/>
              </w:rPr>
            </w:pPr>
            <w:r w:rsidRPr="00AD1EF3">
              <w:rPr>
                <w:rFonts w:ascii="Helvetica" w:hAnsi="Helvetica"/>
                <w:sz w:val="22"/>
                <w:szCs w:val="22"/>
              </w:rPr>
              <w:t xml:space="preserve">Bedömningen fokuserar även </w:t>
            </w:r>
            <w:r w:rsidRPr="00AD1EF3">
              <w:rPr>
                <w:rFonts w:ascii="Helvetica" w:hAnsi="Helvetica"/>
                <w:b/>
                <w:sz w:val="22"/>
                <w:szCs w:val="22"/>
              </w:rPr>
              <w:t xml:space="preserve">hur väl </w:t>
            </w:r>
            <w:r w:rsidRPr="00784BE7">
              <w:rPr>
                <w:rFonts w:ascii="Helvetica" w:hAnsi="Helvetica"/>
                <w:sz w:val="22"/>
                <w:szCs w:val="22"/>
              </w:rPr>
              <w:t>eleven</w:t>
            </w:r>
            <w:r w:rsidR="00784BE7">
              <w:rPr>
                <w:rFonts w:ascii="Helvetica" w:hAnsi="Helvetica"/>
                <w:sz w:val="22"/>
                <w:szCs w:val="22"/>
              </w:rPr>
              <w:t>:</w:t>
            </w:r>
          </w:p>
        </w:tc>
      </w:tr>
      <w:tr w:rsidR="00AD1EF3" w:rsidRPr="008132CE" w14:paraId="5B8E8CF7" w14:textId="77777777" w:rsidTr="00AD1EF3">
        <w:tc>
          <w:tcPr>
            <w:tcW w:w="4850" w:type="dxa"/>
            <w:tcBorders>
              <w:top w:val="nil"/>
              <w:left w:val="nil"/>
              <w:bottom w:val="single" w:sz="4" w:space="0" w:color="A18C87"/>
              <w:right w:val="nil"/>
            </w:tcBorders>
          </w:tcPr>
          <w:p w14:paraId="3BA10086" w14:textId="77777777" w:rsidR="00AD1EF3" w:rsidRPr="00AD1EF3" w:rsidRDefault="00AD1EF3" w:rsidP="00AD1EF3">
            <w:pPr>
              <w:pStyle w:val="Liststycke"/>
              <w:numPr>
                <w:ilvl w:val="0"/>
                <w:numId w:val="1"/>
              </w:numPr>
              <w:spacing w:after="40" w:line="240" w:lineRule="auto"/>
              <w:ind w:left="284" w:hanging="284"/>
              <w:rPr>
                <w:rFonts w:ascii="Helvetica" w:hAnsi="Helvetica" w:cs="Times New Roman"/>
              </w:rPr>
            </w:pPr>
            <w:r w:rsidRPr="00AD1EF3">
              <w:rPr>
                <w:rFonts w:ascii="Helvetica" w:hAnsi="Helvetica" w:cs="Times New Roman"/>
              </w:rPr>
              <w:t xml:space="preserve">redovisar sina tankar om positionssystemet med olika uttrycksformer t ex i handling, med konkret material, bilder, </w:t>
            </w:r>
            <w:r w:rsidRPr="00AD1EF3">
              <w:rPr>
                <w:rFonts w:ascii="Helvetica" w:hAnsi="Helvetica" w:cs="Times New Roman"/>
                <w:color w:val="000000" w:themeColor="text1"/>
              </w:rPr>
              <w:t>ord och/eller</w:t>
            </w:r>
            <w:r w:rsidRPr="00AD1EF3">
              <w:rPr>
                <w:rFonts w:ascii="Helvetica" w:hAnsi="Helvetica" w:cs="Times New Roman"/>
                <w:color w:val="FF0000"/>
              </w:rPr>
              <w:t xml:space="preserve"> </w:t>
            </w:r>
            <w:r w:rsidRPr="00AD1EF3">
              <w:rPr>
                <w:rFonts w:ascii="Helvetica" w:hAnsi="Helvetica" w:cs="Times New Roman"/>
              </w:rPr>
              <w:t>matematiska symboler</w:t>
            </w:r>
          </w:p>
          <w:p w14:paraId="692DD8EE" w14:textId="2A9DD9D7" w:rsidR="00AD1EF3" w:rsidRPr="00AD1EF3" w:rsidRDefault="00AD1EF3" w:rsidP="00AD1EF3">
            <w:pPr>
              <w:pStyle w:val="Liststycke"/>
              <w:numPr>
                <w:ilvl w:val="0"/>
                <w:numId w:val="1"/>
              </w:numPr>
              <w:spacing w:after="40" w:line="240" w:lineRule="auto"/>
              <w:ind w:left="284" w:hanging="284"/>
              <w:rPr>
                <w:rFonts w:ascii="Helvetica" w:hAnsi="Helvetica" w:cs="Times New Roman"/>
              </w:rPr>
            </w:pPr>
            <w:r w:rsidRPr="00AD1EF3">
              <w:rPr>
                <w:rFonts w:ascii="Helvetica" w:hAnsi="Helvetica" w:cs="Times New Roman"/>
              </w:rPr>
              <w:t>ställer och besvarar frågor om positionssystemet</w:t>
            </w:r>
          </w:p>
        </w:tc>
        <w:tc>
          <w:tcPr>
            <w:tcW w:w="4946" w:type="dxa"/>
            <w:tcBorders>
              <w:top w:val="nil"/>
              <w:left w:val="nil"/>
              <w:bottom w:val="single" w:sz="4" w:space="0" w:color="A18C87"/>
              <w:right w:val="nil"/>
            </w:tcBorders>
            <w:shd w:val="clear" w:color="auto" w:fill="E7E7E7"/>
          </w:tcPr>
          <w:p w14:paraId="472A6707" w14:textId="77777777" w:rsidR="009A3B29" w:rsidRDefault="00AD1EF3" w:rsidP="009A3B29">
            <w:pPr>
              <w:pStyle w:val="Liststycke"/>
              <w:numPr>
                <w:ilvl w:val="0"/>
                <w:numId w:val="1"/>
              </w:numPr>
              <w:spacing w:before="60" w:after="60" w:line="240" w:lineRule="auto"/>
              <w:ind w:left="284" w:hanging="284"/>
              <w:rPr>
                <w:rFonts w:ascii="Helvetica" w:hAnsi="Helvetica" w:cs="Times New Roman"/>
              </w:rPr>
            </w:pPr>
            <w:r w:rsidRPr="00AD1EF3">
              <w:rPr>
                <w:rFonts w:ascii="Helvetica" w:hAnsi="Helvetica" w:cs="Times New Roman"/>
              </w:rPr>
              <w:t>redovisar sina tankar om positionssystemet med olika uttrycksformer t ex med bilder, ord eller matematiska symboler och växlar mellan dessa</w:t>
            </w:r>
          </w:p>
          <w:p w14:paraId="0F207CED" w14:textId="40BF4A0A" w:rsidR="00AD1EF3" w:rsidRPr="009A3B29" w:rsidRDefault="00AD1EF3" w:rsidP="009A3B29">
            <w:pPr>
              <w:pStyle w:val="Liststycke"/>
              <w:numPr>
                <w:ilvl w:val="0"/>
                <w:numId w:val="1"/>
              </w:numPr>
              <w:spacing w:before="60" w:after="60" w:line="240" w:lineRule="auto"/>
              <w:ind w:left="284" w:hanging="284"/>
              <w:rPr>
                <w:rFonts w:ascii="Helvetica" w:hAnsi="Helvetica" w:cs="Times New Roman"/>
              </w:rPr>
            </w:pPr>
            <w:r w:rsidRPr="009A3B29">
              <w:rPr>
                <w:rFonts w:ascii="Helvetica" w:hAnsi="Helvetica"/>
              </w:rPr>
              <w:t>ställer frågor, framför och bemöter matematiska resonemang om positionssystemet</w:t>
            </w:r>
          </w:p>
        </w:tc>
        <w:tc>
          <w:tcPr>
            <w:tcW w:w="4946" w:type="dxa"/>
            <w:tcBorders>
              <w:top w:val="nil"/>
              <w:left w:val="nil"/>
              <w:bottom w:val="single" w:sz="4" w:space="0" w:color="A18C87"/>
              <w:right w:val="nil"/>
            </w:tcBorders>
          </w:tcPr>
          <w:p w14:paraId="5A1C64F6" w14:textId="77777777" w:rsidR="009A3B29" w:rsidRDefault="00AD1EF3" w:rsidP="009A3B29">
            <w:pPr>
              <w:pStyle w:val="Liststycke"/>
              <w:numPr>
                <w:ilvl w:val="0"/>
                <w:numId w:val="1"/>
              </w:numPr>
              <w:spacing w:after="40" w:line="240" w:lineRule="auto"/>
              <w:ind w:left="284" w:hanging="284"/>
              <w:rPr>
                <w:rFonts w:ascii="Helvetica" w:hAnsi="Helvetica" w:cs="Times New Roman"/>
              </w:rPr>
            </w:pPr>
            <w:r w:rsidRPr="00AD1EF3">
              <w:rPr>
                <w:rFonts w:ascii="Helvetica" w:hAnsi="Helvetica" w:cs="Times New Roman"/>
              </w:rPr>
              <w:t>redovisar sina tankar om positionssystemet med olika uttrycksformer t ex med bilder, ord eller matematiska symboler och växlar mellan dessa</w:t>
            </w:r>
          </w:p>
          <w:p w14:paraId="59A9A0E6" w14:textId="0E5A2283" w:rsidR="00AD1EF3" w:rsidRPr="009A3B29" w:rsidRDefault="00AD1EF3" w:rsidP="009A3B29">
            <w:pPr>
              <w:pStyle w:val="Liststycke"/>
              <w:numPr>
                <w:ilvl w:val="0"/>
                <w:numId w:val="1"/>
              </w:numPr>
              <w:spacing w:after="40" w:line="240" w:lineRule="auto"/>
              <w:ind w:left="284" w:hanging="284"/>
              <w:rPr>
                <w:rFonts w:ascii="Helvetica" w:hAnsi="Helvetica" w:cs="Times New Roman"/>
              </w:rPr>
            </w:pPr>
            <w:r w:rsidRPr="009A3B29">
              <w:rPr>
                <w:rFonts w:ascii="Helvetica" w:hAnsi="Helvetica"/>
              </w:rPr>
              <w:t>följer, framför och bemöter matematiska resonemang om positionssystemet</w:t>
            </w:r>
          </w:p>
        </w:tc>
      </w:tr>
    </w:tbl>
    <w:p w14:paraId="53D7BE1E" w14:textId="77777777" w:rsidR="00786A15" w:rsidRDefault="00786A15" w:rsidP="00897F96">
      <w:pPr>
        <w:tabs>
          <w:tab w:val="left" w:pos="8520"/>
        </w:tabs>
        <w:ind w:left="851"/>
        <w:rPr>
          <w:rFonts w:ascii="Helvetica" w:hAnsi="Helvetica"/>
          <w:b/>
          <w:color w:val="000000" w:themeColor="text1"/>
          <w:sz w:val="48"/>
        </w:rPr>
      </w:pPr>
    </w:p>
    <w:p w14:paraId="61FC6126" w14:textId="77777777" w:rsidR="00786A15" w:rsidRDefault="00786A15">
      <w:pPr>
        <w:rPr>
          <w:rFonts w:ascii="Helvetica" w:hAnsi="Helvetica"/>
          <w:b/>
          <w:color w:val="000000" w:themeColor="text1"/>
          <w:sz w:val="48"/>
        </w:rPr>
      </w:pPr>
      <w:r>
        <w:rPr>
          <w:rFonts w:ascii="Helvetica" w:hAnsi="Helvetica"/>
          <w:b/>
          <w:color w:val="000000" w:themeColor="text1"/>
          <w:sz w:val="48"/>
        </w:rPr>
        <w:br w:type="page"/>
      </w:r>
    </w:p>
    <w:p w14:paraId="2548B85F" w14:textId="00749C53" w:rsidR="00786A15" w:rsidRPr="0031705C" w:rsidRDefault="00786A15" w:rsidP="00786A15">
      <w:pPr>
        <w:tabs>
          <w:tab w:val="left" w:pos="8520"/>
        </w:tabs>
        <w:spacing w:after="600"/>
        <w:ind w:left="851"/>
        <w:rPr>
          <w:rFonts w:ascii="Helvetica" w:hAnsi="Helvetica"/>
          <w:color w:val="FFFFFF" w:themeColor="background1"/>
          <w:sz w:val="4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 wp14:anchorId="045441CB" wp14:editId="2F6CC105">
                <wp:simplePos x="0" y="0"/>
                <wp:positionH relativeFrom="page">
                  <wp:posOffset>0</wp:posOffset>
                </wp:positionH>
                <wp:positionV relativeFrom="page">
                  <wp:posOffset>1332230</wp:posOffset>
                </wp:positionV>
                <wp:extent cx="10691495" cy="107950"/>
                <wp:effectExtent l="0" t="0" r="1905" b="0"/>
                <wp:wrapNone/>
                <wp:docPr id="47" name="Rektangel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91495" cy="107950"/>
                        </a:xfrm>
                        <a:prstGeom prst="rect">
                          <a:avLst/>
                        </a:prstGeom>
                        <a:solidFill>
                          <a:srgbClr val="E38A3D"/>
                        </a:solidFill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topMargin">
                  <wp14:pctHeight>0</wp14:pctHeight>
                </wp14:sizeRelV>
              </wp:anchor>
            </w:drawing>
          </mc:Choice>
          <mc:Fallback>
            <w:pict>
              <v:rect id="Rektangel 47" o:spid="_x0000_s1026" style="position:absolute;margin-left:0;margin-top:104.9pt;width:841.85pt;height:8.5pt;z-index:-251643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top-margin-area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" fillcolor="#e38a3d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 wp14:anchorId="7A35A019" wp14:editId="764BE3A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10691495" cy="1259840"/>
                <wp:effectExtent l="0" t="0" r="1905" b="10160"/>
                <wp:wrapNone/>
                <wp:docPr id="48" name="Rektangel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91495" cy="1259840"/>
                        </a:xfrm>
                        <a:prstGeom prst="rect">
                          <a:avLst/>
                        </a:prstGeom>
                        <a:solidFill>
                          <a:srgbClr val="E38A3D"/>
                        </a:solidFill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0" tIns="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topMargin">
                  <wp14:pctHeight>0</wp14:pctHeight>
                </wp14:sizeRelV>
              </wp:anchor>
            </w:drawing>
          </mc:Choice>
          <mc:Fallback>
            <w:pict>
              <v:rect id="Rektangel 48" o:spid="_x0000_s1026" style="position:absolute;margin-left:0;margin-top:0;width:841.85pt;height:99.2pt;z-index:-251644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top-margin-area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" fillcolor="#e38a3d" stroked="f">
                <v:textbox inset="0,0,0"/>
                <w10:wrap anchorx="page" anchory="page"/>
              </v:rect>
            </w:pict>
          </mc:Fallback>
        </mc:AlternateContent>
      </w:r>
      <w:r w:rsidR="009964D6">
        <w:rPr>
          <w:rFonts w:ascii="Helvetica" w:hAnsi="Helvetica"/>
          <w:color w:val="FFFFFF" w:themeColor="background1"/>
          <w:sz w:val="48"/>
        </w:rPr>
        <w:t>De fyra räknesätten, metoder för beräkningar och rimlighetsbedömning</w:t>
      </w:r>
    </w:p>
    <w:p w14:paraId="71D5DDB7" w14:textId="77777777" w:rsidR="00786A15" w:rsidRDefault="00786A15" w:rsidP="00786A15">
      <w:pPr>
        <w:rPr>
          <w:rFonts w:ascii="Helvetica" w:hAnsi="Helvetica"/>
          <w:b/>
          <w:color w:val="000000" w:themeColor="text1"/>
          <w:sz w:val="48"/>
        </w:rPr>
      </w:pPr>
    </w:p>
    <w:tbl>
      <w:tblPr>
        <w:tblStyle w:val="Tabellrutnt"/>
        <w:tblW w:w="14742" w:type="dxa"/>
        <w:tblInd w:w="964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4850"/>
        <w:gridCol w:w="4946"/>
        <w:gridCol w:w="4946"/>
      </w:tblGrid>
      <w:tr w:rsidR="00786A15" w:rsidRPr="000064D6" w14:paraId="4BA75842" w14:textId="77777777" w:rsidTr="006340C0">
        <w:tc>
          <w:tcPr>
            <w:tcW w:w="4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4A7A114" w14:textId="77777777" w:rsidR="00786A15" w:rsidRPr="000064D6" w:rsidRDefault="00786A15" w:rsidP="006340C0">
            <w:pPr>
              <w:spacing w:before="60" w:after="60"/>
              <w:ind w:left="709" w:hanging="709"/>
              <w:jc w:val="center"/>
              <w:rPr>
                <w:rFonts w:ascii="Helvetica" w:hAnsi="Helvetica" w:cs="Arial"/>
                <w:b/>
                <w:color w:val="000000" w:themeColor="text1"/>
                <w:sz w:val="20"/>
              </w:rPr>
            </w:pPr>
            <w:r w:rsidRPr="000064D6">
              <w:rPr>
                <w:rFonts w:ascii="Helvetica" w:hAnsi="Helvetica" w:cs="Arial"/>
                <w:b/>
                <w:color w:val="000000" w:themeColor="text1"/>
                <w:sz w:val="20"/>
              </w:rPr>
              <w:t>Åk 1-3</w:t>
            </w:r>
          </w:p>
        </w:tc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DDB4FD0" w14:textId="77777777" w:rsidR="00786A15" w:rsidRPr="000064D6" w:rsidRDefault="00786A15" w:rsidP="006340C0">
            <w:pPr>
              <w:spacing w:before="60" w:after="60"/>
              <w:ind w:left="709" w:hanging="709"/>
              <w:jc w:val="center"/>
              <w:rPr>
                <w:rFonts w:ascii="Helvetica" w:hAnsi="Helvetica" w:cs="Arial"/>
                <w:b/>
                <w:color w:val="000000" w:themeColor="text1"/>
                <w:sz w:val="20"/>
              </w:rPr>
            </w:pPr>
            <w:r w:rsidRPr="000064D6">
              <w:rPr>
                <w:rFonts w:ascii="Helvetica" w:hAnsi="Helvetica" w:cs="Arial"/>
                <w:b/>
                <w:color w:val="000000" w:themeColor="text1"/>
                <w:sz w:val="20"/>
              </w:rPr>
              <w:t>Åk 4-6</w:t>
            </w:r>
          </w:p>
        </w:tc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191A659" w14:textId="77777777" w:rsidR="00786A15" w:rsidRPr="000064D6" w:rsidRDefault="00786A15" w:rsidP="006340C0">
            <w:pPr>
              <w:spacing w:before="60" w:after="60"/>
              <w:ind w:left="709" w:hanging="709"/>
              <w:jc w:val="center"/>
              <w:rPr>
                <w:rFonts w:ascii="Helvetica" w:hAnsi="Helvetica" w:cs="Arial"/>
                <w:b/>
                <w:color w:val="000000" w:themeColor="text1"/>
                <w:sz w:val="20"/>
              </w:rPr>
            </w:pPr>
            <w:r w:rsidRPr="000064D6">
              <w:rPr>
                <w:rFonts w:ascii="Helvetica" w:hAnsi="Helvetica" w:cs="Arial"/>
                <w:b/>
                <w:color w:val="000000" w:themeColor="text1"/>
                <w:sz w:val="20"/>
              </w:rPr>
              <w:t>Åk 7-9</w:t>
            </w:r>
          </w:p>
        </w:tc>
      </w:tr>
      <w:tr w:rsidR="00786A15" w:rsidRPr="00570140" w14:paraId="11819D42" w14:textId="77777777" w:rsidTr="006340C0">
        <w:tc>
          <w:tcPr>
            <w:tcW w:w="4850" w:type="dxa"/>
            <w:tcBorders>
              <w:top w:val="nil"/>
              <w:left w:val="nil"/>
              <w:bottom w:val="nil"/>
              <w:right w:val="single" w:sz="4" w:space="0" w:color="FFFFFF" w:themeColor="background1"/>
            </w:tcBorders>
            <w:shd w:val="clear" w:color="auto" w:fill="E38A3D"/>
          </w:tcPr>
          <w:p w14:paraId="448A7324" w14:textId="549F6706" w:rsidR="00786A15" w:rsidRPr="00A30D06" w:rsidRDefault="00784BE7" w:rsidP="006340C0">
            <w:pPr>
              <w:spacing w:before="100" w:after="100"/>
              <w:rPr>
                <w:rFonts w:ascii="Helvetica" w:hAnsi="Helvetica" w:cs="Arial"/>
                <w:color w:val="FFFFFF" w:themeColor="background1"/>
                <w:sz w:val="20"/>
              </w:rPr>
            </w:pPr>
            <w:r>
              <w:rPr>
                <w:rFonts w:ascii="Helvetica" w:hAnsi="Helvetica" w:cs="Arial"/>
                <w:color w:val="FFFFFF" w:themeColor="background1"/>
                <w:sz w:val="20"/>
              </w:rPr>
              <w:t xml:space="preserve">• </w:t>
            </w:r>
            <w:r w:rsidR="00786A15" w:rsidRPr="00A30D06">
              <w:rPr>
                <w:rFonts w:ascii="Helvetica" w:hAnsi="Helvetica" w:cs="Arial"/>
                <w:color w:val="FFFFFF" w:themeColor="background1"/>
                <w:sz w:val="20"/>
              </w:rPr>
              <w:t xml:space="preserve">De fyra räknesättens egenskaper och samband samt användning i olika situationer. </w:t>
            </w:r>
          </w:p>
          <w:p w14:paraId="0E700A0B" w14:textId="0240452C" w:rsidR="00786A15" w:rsidRPr="00A30D06" w:rsidRDefault="00784BE7" w:rsidP="006340C0">
            <w:pPr>
              <w:spacing w:before="100" w:after="100"/>
              <w:rPr>
                <w:rFonts w:ascii="Helvetica" w:hAnsi="Helvetica" w:cs="Arial"/>
                <w:color w:val="FFFFFF" w:themeColor="background1"/>
                <w:sz w:val="20"/>
              </w:rPr>
            </w:pPr>
            <w:r>
              <w:rPr>
                <w:rFonts w:ascii="Helvetica" w:hAnsi="Helvetica" w:cs="Arial"/>
                <w:color w:val="FFFFFF" w:themeColor="background1"/>
                <w:sz w:val="20"/>
              </w:rPr>
              <w:t xml:space="preserve">• </w:t>
            </w:r>
            <w:r w:rsidR="00786A15" w:rsidRPr="00A30D06">
              <w:rPr>
                <w:rFonts w:ascii="Helvetica" w:hAnsi="Helvetica" w:cs="Arial"/>
                <w:color w:val="FFFFFF" w:themeColor="background1"/>
                <w:sz w:val="20"/>
              </w:rPr>
              <w:t>Centrala metoder för beräkningar med naturliga tal, vid huvudräkning och överslagsräkning och vid beräkningar med skriftliga metoder och miniräknare.</w:t>
            </w:r>
            <w:r w:rsidR="00786A15">
              <w:rPr>
                <w:rFonts w:ascii="Helvetica" w:hAnsi="Helvetica" w:cs="Arial"/>
                <w:color w:val="FFFFFF" w:themeColor="background1"/>
                <w:sz w:val="20"/>
              </w:rPr>
              <w:t xml:space="preserve"> </w:t>
            </w:r>
            <w:r w:rsidR="00786A15" w:rsidRPr="00A30D06">
              <w:rPr>
                <w:rFonts w:ascii="Helvetica" w:hAnsi="Helvetica" w:cs="Arial"/>
                <w:color w:val="FFFFFF" w:themeColor="background1"/>
                <w:sz w:val="20"/>
              </w:rPr>
              <w:t xml:space="preserve">Metodernas användning i olika situationer. </w:t>
            </w:r>
          </w:p>
          <w:p w14:paraId="6DF1B118" w14:textId="76AA635A" w:rsidR="00786A15" w:rsidRPr="00570140" w:rsidRDefault="00784BE7" w:rsidP="006340C0">
            <w:pPr>
              <w:spacing w:before="100" w:after="100"/>
              <w:rPr>
                <w:rFonts w:ascii="Helvetica" w:hAnsi="Helvetica" w:cs="Arial"/>
                <w:color w:val="FFFFFF" w:themeColor="background1"/>
                <w:sz w:val="20"/>
              </w:rPr>
            </w:pPr>
            <w:r>
              <w:rPr>
                <w:rFonts w:ascii="Helvetica" w:hAnsi="Helvetica" w:cs="Arial"/>
                <w:color w:val="FFFFFF" w:themeColor="background1"/>
                <w:sz w:val="20"/>
              </w:rPr>
              <w:t xml:space="preserve">• </w:t>
            </w:r>
            <w:r w:rsidR="00786A15" w:rsidRPr="00A30D06">
              <w:rPr>
                <w:rFonts w:ascii="Helvetica" w:hAnsi="Helvetica" w:cs="Arial"/>
                <w:color w:val="FFFFFF" w:themeColor="background1"/>
                <w:sz w:val="20"/>
              </w:rPr>
              <w:t>Rimlighetsbedömning vid enkla beräkningar och uppskattningar.</w:t>
            </w:r>
          </w:p>
        </w:tc>
        <w:tc>
          <w:tcPr>
            <w:tcW w:w="4946" w:type="dxa"/>
            <w:tcBorders>
              <w:top w:val="nil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shd w:val="clear" w:color="auto" w:fill="E38A3D"/>
          </w:tcPr>
          <w:p w14:paraId="3D132C58" w14:textId="01B260A6" w:rsidR="00786A15" w:rsidRPr="00A30D06" w:rsidRDefault="00784BE7" w:rsidP="006340C0">
            <w:pPr>
              <w:spacing w:before="100" w:after="100"/>
              <w:rPr>
                <w:rFonts w:ascii="Helvetica" w:hAnsi="Helvetica" w:cs="Arial"/>
                <w:color w:val="FFFFFF" w:themeColor="background1"/>
                <w:sz w:val="20"/>
              </w:rPr>
            </w:pPr>
            <w:r>
              <w:rPr>
                <w:rFonts w:ascii="Helvetica" w:hAnsi="Helvetica" w:cs="Arial"/>
                <w:color w:val="FFFFFF" w:themeColor="background1"/>
                <w:sz w:val="20"/>
              </w:rPr>
              <w:t xml:space="preserve">• </w:t>
            </w:r>
            <w:r w:rsidR="00786A15" w:rsidRPr="00A30D06">
              <w:rPr>
                <w:rFonts w:ascii="Helvetica" w:hAnsi="Helvetica" w:cs="Arial"/>
                <w:color w:val="FFFFFF" w:themeColor="background1"/>
                <w:sz w:val="20"/>
              </w:rPr>
              <w:t xml:space="preserve">Centrala metoder för beräkningar med naturliga tal och enkla tal i decimalform vid överslagsräkning, huvudräkning samt vid beräkningar med skriftliga metoder och miniräknare. Metodernas användning i olika situationer. </w:t>
            </w:r>
          </w:p>
          <w:p w14:paraId="6C23D835" w14:textId="3332688B" w:rsidR="00786A15" w:rsidRPr="00570140" w:rsidRDefault="00784BE7" w:rsidP="006340C0">
            <w:pPr>
              <w:spacing w:before="100" w:after="100"/>
              <w:rPr>
                <w:rFonts w:ascii="Helvetica" w:hAnsi="Helvetica" w:cs="Arial"/>
                <w:color w:val="FFFFFF" w:themeColor="background1"/>
                <w:sz w:val="20"/>
              </w:rPr>
            </w:pPr>
            <w:r>
              <w:rPr>
                <w:rFonts w:ascii="Helvetica" w:hAnsi="Helvetica" w:cs="Arial"/>
                <w:color w:val="FFFFFF" w:themeColor="background1"/>
                <w:sz w:val="20"/>
              </w:rPr>
              <w:t xml:space="preserve">• </w:t>
            </w:r>
            <w:r w:rsidR="00786A15" w:rsidRPr="00A30D06">
              <w:rPr>
                <w:rFonts w:ascii="Helvetica" w:hAnsi="Helvetica" w:cs="Arial"/>
                <w:color w:val="FFFFFF" w:themeColor="background1"/>
                <w:sz w:val="20"/>
              </w:rPr>
              <w:t>Rimlighetsbedömning vid uppskattningar och beräkningar i vardagliga situationer.</w:t>
            </w:r>
          </w:p>
        </w:tc>
        <w:tc>
          <w:tcPr>
            <w:tcW w:w="4946" w:type="dxa"/>
            <w:tcBorders>
              <w:top w:val="nil"/>
              <w:left w:val="single" w:sz="4" w:space="0" w:color="FFFFFF" w:themeColor="background1"/>
              <w:bottom w:val="nil"/>
              <w:right w:val="nil"/>
            </w:tcBorders>
            <w:shd w:val="clear" w:color="auto" w:fill="E38A3D"/>
          </w:tcPr>
          <w:p w14:paraId="621ED4B0" w14:textId="2FE164BB" w:rsidR="00786A15" w:rsidRPr="00A30D06" w:rsidRDefault="00784BE7" w:rsidP="006340C0">
            <w:pPr>
              <w:spacing w:before="100" w:after="100"/>
              <w:rPr>
                <w:rFonts w:ascii="Helvetica" w:hAnsi="Helvetica" w:cs="Arial"/>
                <w:color w:val="FFFFFF" w:themeColor="background1"/>
                <w:sz w:val="20"/>
              </w:rPr>
            </w:pPr>
            <w:r>
              <w:rPr>
                <w:rFonts w:ascii="Helvetica" w:hAnsi="Helvetica" w:cs="Arial"/>
                <w:color w:val="FFFFFF" w:themeColor="background1"/>
                <w:sz w:val="20"/>
              </w:rPr>
              <w:t xml:space="preserve">• </w:t>
            </w:r>
            <w:r w:rsidR="00786A15" w:rsidRPr="00A30D06">
              <w:rPr>
                <w:rFonts w:ascii="Helvetica" w:hAnsi="Helvetica" w:cs="Arial"/>
                <w:color w:val="FFFFFF" w:themeColor="background1"/>
                <w:sz w:val="20"/>
              </w:rPr>
              <w:t xml:space="preserve">Centrala metoder för beräkningar med tal i bråk- och decimalform vid överslagsräkning, huvudräkning samt vid beräkningar med skriftliga metoder och digital teknik. Metodernas användning i olika situationer. </w:t>
            </w:r>
          </w:p>
          <w:p w14:paraId="362A5813" w14:textId="74E2284E" w:rsidR="00786A15" w:rsidRPr="00570140" w:rsidRDefault="00784BE7" w:rsidP="006340C0">
            <w:pPr>
              <w:spacing w:before="100" w:after="100"/>
              <w:rPr>
                <w:rFonts w:ascii="Helvetica" w:hAnsi="Helvetica" w:cs="Arial"/>
                <w:color w:val="FFFFFF" w:themeColor="background1"/>
                <w:sz w:val="20"/>
              </w:rPr>
            </w:pPr>
            <w:r>
              <w:rPr>
                <w:rFonts w:ascii="Helvetica" w:hAnsi="Helvetica" w:cs="Arial"/>
                <w:color w:val="FFFFFF" w:themeColor="background1"/>
                <w:sz w:val="20"/>
              </w:rPr>
              <w:t xml:space="preserve">• </w:t>
            </w:r>
            <w:r w:rsidR="00786A15" w:rsidRPr="00A30D06">
              <w:rPr>
                <w:rFonts w:ascii="Helvetica" w:hAnsi="Helvetica" w:cs="Arial"/>
                <w:color w:val="FFFFFF" w:themeColor="background1"/>
                <w:sz w:val="20"/>
              </w:rPr>
              <w:t>Rimlighetsbedömning vid uppskattningar och beräkningar i vardagliga och matematiska situationer och inom andra ämnesområden.</w:t>
            </w:r>
          </w:p>
        </w:tc>
      </w:tr>
      <w:tr w:rsidR="00786A15" w:rsidRPr="005239D0" w14:paraId="5FF16DBC" w14:textId="77777777" w:rsidTr="006340C0">
        <w:trPr>
          <w:trHeight w:val="454"/>
        </w:trPr>
        <w:tc>
          <w:tcPr>
            <w:tcW w:w="14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BD4B4" w:themeFill="accent6" w:themeFillTint="66"/>
          </w:tcPr>
          <w:p w14:paraId="347AA3FA" w14:textId="23313864" w:rsidR="00786A15" w:rsidRPr="005239D0" w:rsidRDefault="00786A15" w:rsidP="006340C0">
            <w:pPr>
              <w:tabs>
                <w:tab w:val="left" w:pos="13728"/>
              </w:tabs>
              <w:spacing w:before="100" w:after="60"/>
            </w:pPr>
            <w:r w:rsidRPr="00086D5F">
              <w:rPr>
                <w:rFonts w:ascii="Helvetica" w:hAnsi="Helvetica"/>
                <w:sz w:val="20"/>
              </w:rPr>
              <w:t xml:space="preserve">Bedömningen fokuserar </w:t>
            </w:r>
            <w:r w:rsidRPr="00086D5F">
              <w:rPr>
                <w:rFonts w:ascii="Helvetica" w:hAnsi="Helvetica"/>
                <w:b/>
                <w:sz w:val="20"/>
              </w:rPr>
              <w:t>i vilken grad</w:t>
            </w:r>
            <w:r w:rsidRPr="00086D5F">
              <w:rPr>
                <w:rFonts w:ascii="Helvetica" w:hAnsi="Helvetica"/>
                <w:sz w:val="20"/>
              </w:rPr>
              <w:t xml:space="preserve"> eleven visar, använder och uttrycker kunskaper om</w:t>
            </w:r>
            <w:r w:rsidR="00784BE7">
              <w:rPr>
                <w:rFonts w:ascii="Helvetica" w:hAnsi="Helvetica"/>
                <w:sz w:val="20"/>
              </w:rPr>
              <w:t>:</w:t>
            </w:r>
          </w:p>
        </w:tc>
      </w:tr>
      <w:tr w:rsidR="00786A15" w:rsidRPr="009E367A" w14:paraId="263C2FB4" w14:textId="77777777" w:rsidTr="006340C0">
        <w:tc>
          <w:tcPr>
            <w:tcW w:w="4850" w:type="dxa"/>
            <w:tcBorders>
              <w:top w:val="nil"/>
              <w:left w:val="nil"/>
              <w:bottom w:val="nil"/>
              <w:right w:val="nil"/>
            </w:tcBorders>
          </w:tcPr>
          <w:p w14:paraId="73770564" w14:textId="77777777" w:rsidR="00786A15" w:rsidRPr="00786A15" w:rsidRDefault="00786A15" w:rsidP="00786A15">
            <w:pPr>
              <w:pStyle w:val="Liststycke"/>
              <w:numPr>
                <w:ilvl w:val="0"/>
                <w:numId w:val="1"/>
              </w:numPr>
              <w:spacing w:after="0" w:line="240" w:lineRule="auto"/>
              <w:ind w:left="284" w:hanging="284"/>
              <w:rPr>
                <w:rFonts w:ascii="Helvetica" w:hAnsi="Helvetica" w:cs="Times New Roman"/>
                <w:color w:val="000000" w:themeColor="text1"/>
              </w:rPr>
            </w:pPr>
            <w:r w:rsidRPr="00786A15">
              <w:rPr>
                <w:rFonts w:ascii="Helvetica" w:hAnsi="Helvetica" w:cs="Times New Roman"/>
                <w:color w:val="000000" w:themeColor="text1"/>
              </w:rPr>
              <w:t>de fyra räknesätten och i vilka situationer som de kan användas</w:t>
            </w:r>
          </w:p>
          <w:p w14:paraId="3816C9DC" w14:textId="77777777" w:rsidR="00786A15" w:rsidRPr="00786A15" w:rsidRDefault="00786A15" w:rsidP="00786A15">
            <w:pPr>
              <w:pStyle w:val="Liststycke"/>
              <w:numPr>
                <w:ilvl w:val="0"/>
                <w:numId w:val="1"/>
              </w:numPr>
              <w:spacing w:after="0" w:line="240" w:lineRule="auto"/>
              <w:ind w:left="284" w:hanging="284"/>
              <w:rPr>
                <w:rFonts w:ascii="Helvetica" w:hAnsi="Helvetica" w:cs="Times New Roman"/>
                <w:color w:val="000000" w:themeColor="text1"/>
              </w:rPr>
            </w:pPr>
            <w:r w:rsidRPr="00786A15">
              <w:rPr>
                <w:rFonts w:ascii="Helvetica" w:hAnsi="Helvetica" w:cs="Times New Roman"/>
                <w:color w:val="000000" w:themeColor="text1"/>
              </w:rPr>
              <w:t xml:space="preserve">sambanden mellan de olika räknesätten t ex att upprepad addition </w:t>
            </w:r>
            <w:r w:rsidRPr="0078014E">
              <w:rPr>
                <w:rFonts w:ascii="Cambria Math" w:hAnsi="Cambria Math" w:cs="Times New Roman"/>
                <w:color w:val="000000" w:themeColor="text1"/>
              </w:rPr>
              <w:t>5 + 5 + 5</w:t>
            </w:r>
            <w:r w:rsidRPr="00786A15">
              <w:rPr>
                <w:rFonts w:ascii="Helvetica" w:hAnsi="Helvetica" w:cs="Times New Roman"/>
                <w:color w:val="000000" w:themeColor="text1"/>
              </w:rPr>
              <w:t xml:space="preserve"> är samma sak som multiplikationen </w:t>
            </w:r>
            <w:r w:rsidRPr="0078014E">
              <w:rPr>
                <w:rFonts w:ascii="Cambria Math" w:hAnsi="Cambria Math" w:cs="Times New Roman"/>
                <w:color w:val="000000" w:themeColor="text1"/>
              </w:rPr>
              <w:t>3 · 5</w:t>
            </w:r>
            <w:r w:rsidRPr="00786A15">
              <w:rPr>
                <w:rFonts w:ascii="Helvetica" w:hAnsi="Helvetica" w:cs="Times New Roman"/>
                <w:color w:val="000000" w:themeColor="text1"/>
              </w:rPr>
              <w:t xml:space="preserve"> </w:t>
            </w:r>
          </w:p>
          <w:p w14:paraId="5D4AD290" w14:textId="77777777" w:rsidR="00786A15" w:rsidRPr="00786A15" w:rsidRDefault="00786A15" w:rsidP="00786A15">
            <w:pPr>
              <w:pStyle w:val="Liststycke"/>
              <w:numPr>
                <w:ilvl w:val="0"/>
                <w:numId w:val="1"/>
              </w:numPr>
              <w:spacing w:after="0" w:line="240" w:lineRule="auto"/>
              <w:ind w:left="284" w:hanging="284"/>
              <w:rPr>
                <w:rFonts w:ascii="Helvetica" w:hAnsi="Helvetica" w:cs="Times New Roman"/>
                <w:color w:val="000000" w:themeColor="text1"/>
              </w:rPr>
            </w:pPr>
            <w:r w:rsidRPr="00786A15">
              <w:rPr>
                <w:rFonts w:ascii="Helvetica" w:hAnsi="Helvetica" w:cs="Times New Roman"/>
                <w:color w:val="000000" w:themeColor="text1"/>
              </w:rPr>
              <w:t xml:space="preserve">att ett tal kan skrivas som olika matematiska uttryck där olika räknesätt kan finnas representerade t ex </w:t>
            </w:r>
            <w:r w:rsidRPr="0078014E">
              <w:rPr>
                <w:rFonts w:ascii="Cambria Math" w:hAnsi="Cambria Math" w:cs="Times New Roman"/>
                <w:color w:val="000000" w:themeColor="text1"/>
              </w:rPr>
              <w:t>4 + 5 = 10 - 1 = 3 · 3</w:t>
            </w:r>
            <w:r w:rsidRPr="00786A15">
              <w:rPr>
                <w:rFonts w:ascii="Helvetica" w:hAnsi="Helvetica" w:cs="Times New Roman"/>
                <w:color w:val="000000" w:themeColor="text1"/>
              </w:rPr>
              <w:t xml:space="preserve"> </w:t>
            </w:r>
          </w:p>
          <w:p w14:paraId="1A7CCFC2" w14:textId="77777777" w:rsidR="00786A15" w:rsidRPr="00786A15" w:rsidRDefault="00786A15" w:rsidP="00786A15">
            <w:pPr>
              <w:pStyle w:val="Liststycke"/>
              <w:numPr>
                <w:ilvl w:val="0"/>
                <w:numId w:val="1"/>
              </w:numPr>
              <w:spacing w:after="0" w:line="240" w:lineRule="auto"/>
              <w:ind w:left="284" w:hanging="284"/>
              <w:rPr>
                <w:rFonts w:ascii="Helvetica" w:hAnsi="Helvetica" w:cs="Times New Roman"/>
                <w:color w:val="000000" w:themeColor="text1"/>
              </w:rPr>
            </w:pPr>
            <w:r w:rsidRPr="00786A15">
              <w:rPr>
                <w:rFonts w:ascii="Helvetica" w:hAnsi="Helvetica" w:cs="Times New Roman"/>
                <w:color w:val="000000" w:themeColor="text1"/>
              </w:rPr>
              <w:t xml:space="preserve">likhetstecknets och olikhetstecknens betydelse </w:t>
            </w:r>
            <w:r w:rsidRPr="00786A15">
              <w:rPr>
                <w:rFonts w:ascii="Helvetica" w:hAnsi="Helvetica" w:cs="Times New Roman"/>
                <w:i/>
                <w:color w:val="000000" w:themeColor="text1"/>
              </w:rPr>
              <w:t>(mer om detta finns under kunskapsområdet algebra)</w:t>
            </w:r>
          </w:p>
          <w:p w14:paraId="413AF91A" w14:textId="77777777" w:rsidR="00786A15" w:rsidRPr="00786A15" w:rsidRDefault="00786A15" w:rsidP="00786A15">
            <w:pPr>
              <w:numPr>
                <w:ilvl w:val="0"/>
                <w:numId w:val="1"/>
              </w:numPr>
              <w:spacing w:after="60"/>
              <w:ind w:left="284" w:hanging="284"/>
              <w:contextualSpacing/>
              <w:rPr>
                <w:rFonts w:ascii="Helvetica" w:hAnsi="Helvetica"/>
                <w:sz w:val="22"/>
                <w:szCs w:val="22"/>
              </w:rPr>
            </w:pPr>
            <w:r w:rsidRPr="00786A15">
              <w:rPr>
                <w:rFonts w:ascii="Helvetica" w:eastAsia="Calibri" w:hAnsi="Helvetica"/>
                <w:color w:val="000000" w:themeColor="text1"/>
                <w:sz w:val="22"/>
                <w:szCs w:val="22"/>
              </w:rPr>
              <w:t xml:space="preserve">addition som ökning och lägga samman, subtraktion </w:t>
            </w:r>
            <w:r w:rsidRPr="00786A15">
              <w:rPr>
                <w:rFonts w:ascii="Helvetica" w:eastAsia="Calibri" w:hAnsi="Helvetica"/>
                <w:sz w:val="22"/>
                <w:szCs w:val="22"/>
              </w:rPr>
              <w:t xml:space="preserve">som skillnad och minskning, </w:t>
            </w:r>
          </w:p>
          <w:p w14:paraId="5343FA93" w14:textId="0E733A0F" w:rsidR="00786A15" w:rsidRPr="00786A15" w:rsidRDefault="00786A15" w:rsidP="00786A15">
            <w:pPr>
              <w:pStyle w:val="Liststycke"/>
              <w:numPr>
                <w:ilvl w:val="0"/>
                <w:numId w:val="3"/>
              </w:numPr>
              <w:spacing w:after="60" w:line="240" w:lineRule="auto"/>
              <w:ind w:left="284" w:hanging="284"/>
              <w:rPr>
                <w:rFonts w:ascii="Helvetica" w:hAnsi="Helvetica" w:cs="Times New Roman"/>
              </w:rPr>
            </w:pPr>
            <w:r w:rsidRPr="00786A15">
              <w:rPr>
                <w:rFonts w:ascii="Helvetica" w:eastAsia="Calibri" w:hAnsi="Helvetica" w:cs="Times New Roman"/>
              </w:rPr>
              <w:t xml:space="preserve">att beräkningar i ett talområde kan utnyttjas i ett utökat talområde t ex att om </w:t>
            </w:r>
            <w:r w:rsidRPr="0078014E">
              <w:rPr>
                <w:rFonts w:ascii="Cambria Math" w:eastAsia="Calibri" w:hAnsi="Cambria Math" w:cs="Times New Roman"/>
              </w:rPr>
              <w:t>3 + 4 = 7</w:t>
            </w:r>
            <w:r w:rsidRPr="00786A15">
              <w:rPr>
                <w:rFonts w:ascii="Helvetica" w:eastAsia="Calibri" w:hAnsi="Helvetica" w:cs="Times New Roman"/>
              </w:rPr>
              <w:t xml:space="preserve"> så är </w:t>
            </w:r>
            <w:r w:rsidRPr="0078014E">
              <w:rPr>
                <w:rFonts w:ascii="Cambria Math" w:eastAsia="Calibri" w:hAnsi="Cambria Math" w:cs="Times New Roman"/>
              </w:rPr>
              <w:t>33 + 4 = 37</w:t>
            </w:r>
          </w:p>
        </w:tc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  <w:shd w:val="clear" w:color="auto" w:fill="E7E7E7"/>
          </w:tcPr>
          <w:p w14:paraId="568758C5" w14:textId="77777777" w:rsidR="00786A15" w:rsidRPr="00786A15" w:rsidRDefault="00786A15" w:rsidP="00786A15">
            <w:pPr>
              <w:numPr>
                <w:ilvl w:val="0"/>
                <w:numId w:val="1"/>
              </w:numPr>
              <w:spacing w:after="60"/>
              <w:ind w:left="284" w:hanging="284"/>
              <w:contextualSpacing/>
              <w:rPr>
                <w:rFonts w:ascii="Helvetica" w:eastAsia="Calibri" w:hAnsi="Helvetica"/>
                <w:sz w:val="22"/>
                <w:szCs w:val="22"/>
              </w:rPr>
            </w:pPr>
            <w:r w:rsidRPr="00786A15">
              <w:rPr>
                <w:rFonts w:ascii="Helvetica" w:eastAsia="Calibri" w:hAnsi="Helvetica"/>
                <w:sz w:val="22"/>
                <w:szCs w:val="22"/>
              </w:rPr>
              <w:t>sambanden mellan olika räknesätten t ex innehållsdivision och upprepad subtraktion</w:t>
            </w:r>
          </w:p>
          <w:p w14:paraId="216568CA" w14:textId="77777777" w:rsidR="00786A15" w:rsidRPr="00786A15" w:rsidRDefault="00786A15" w:rsidP="00786A15">
            <w:pPr>
              <w:numPr>
                <w:ilvl w:val="0"/>
                <w:numId w:val="1"/>
              </w:numPr>
              <w:spacing w:after="60"/>
              <w:ind w:left="284" w:hanging="284"/>
              <w:contextualSpacing/>
              <w:rPr>
                <w:rFonts w:ascii="Helvetica" w:eastAsia="Calibri" w:hAnsi="Helvetica"/>
                <w:sz w:val="22"/>
                <w:szCs w:val="22"/>
              </w:rPr>
            </w:pPr>
            <w:r w:rsidRPr="00786A15">
              <w:rPr>
                <w:rFonts w:ascii="Helvetica" w:eastAsia="Calibri" w:hAnsi="Helvetica"/>
                <w:sz w:val="22"/>
                <w:szCs w:val="22"/>
              </w:rPr>
              <w:t xml:space="preserve">multiplikation som upprepad addition eller illustrerad med rutnät, division som innehållsdivision eller delningsdivision </w:t>
            </w:r>
          </w:p>
          <w:p w14:paraId="4A71E473" w14:textId="77777777" w:rsidR="00786A15" w:rsidRPr="00786A15" w:rsidRDefault="00786A15" w:rsidP="00786A15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Helvetica" w:hAnsi="Helvetica"/>
                <w:sz w:val="22"/>
                <w:szCs w:val="22"/>
              </w:rPr>
            </w:pPr>
            <w:r w:rsidRPr="00786A15">
              <w:rPr>
                <w:rFonts w:ascii="Helvetica" w:eastAsia="Calibri" w:hAnsi="Helvetica"/>
                <w:sz w:val="22"/>
                <w:szCs w:val="22"/>
              </w:rPr>
              <w:t xml:space="preserve">i vilka situationer det är lämpligt att använda huvudräkning, överslagsräkning, skriftliga metoder respektive miniräknare </w:t>
            </w:r>
          </w:p>
          <w:p w14:paraId="0E55EC2B" w14:textId="77777777" w:rsidR="00786A15" w:rsidRPr="00786A15" w:rsidRDefault="00786A15" w:rsidP="00786A15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Helvetica" w:hAnsi="Helvetica"/>
                <w:sz w:val="22"/>
                <w:szCs w:val="22"/>
              </w:rPr>
            </w:pPr>
            <w:r w:rsidRPr="00786A15">
              <w:rPr>
                <w:rFonts w:ascii="Helvetica" w:eastAsia="Calibri" w:hAnsi="Helvetica"/>
                <w:color w:val="000000" w:themeColor="text1"/>
                <w:sz w:val="22"/>
                <w:szCs w:val="22"/>
              </w:rPr>
              <w:t xml:space="preserve">restens innebörd vid </w:t>
            </w:r>
            <w:r w:rsidRPr="00786A15">
              <w:rPr>
                <w:rFonts w:ascii="Helvetica" w:eastAsia="Calibri" w:hAnsi="Helvetica"/>
                <w:sz w:val="22"/>
                <w:szCs w:val="22"/>
              </w:rPr>
              <w:t xml:space="preserve">division </w:t>
            </w:r>
          </w:p>
          <w:p w14:paraId="50948E56" w14:textId="1151DFAD" w:rsidR="00786A15" w:rsidRPr="00786A15" w:rsidRDefault="00786A15" w:rsidP="00786A15">
            <w:pPr>
              <w:pStyle w:val="Liststycke"/>
              <w:numPr>
                <w:ilvl w:val="0"/>
                <w:numId w:val="1"/>
              </w:numPr>
              <w:spacing w:after="120" w:line="240" w:lineRule="auto"/>
              <w:ind w:left="284" w:hanging="284"/>
              <w:rPr>
                <w:rFonts w:ascii="Helvetica" w:hAnsi="Helvetica" w:cs="Times New Roman"/>
              </w:rPr>
            </w:pPr>
            <w:r w:rsidRPr="00786A15">
              <w:rPr>
                <w:rFonts w:ascii="Helvetica" w:eastAsia="Calibri" w:hAnsi="Helvetica" w:cs="Times New Roman"/>
              </w:rPr>
              <w:t xml:space="preserve">att beräkningar i ett talområde kan utnyttjas i ett utökat talområde t ex om </w:t>
            </w:r>
            <w:r w:rsidRPr="0078014E">
              <w:rPr>
                <w:rFonts w:ascii="Cambria Math" w:eastAsia="Calibri" w:hAnsi="Cambria Math" w:cs="Times New Roman"/>
              </w:rPr>
              <w:t>6 · 8 = 48</w:t>
            </w:r>
            <w:r w:rsidRPr="00786A15">
              <w:rPr>
                <w:rFonts w:ascii="Helvetica" w:eastAsia="Calibri" w:hAnsi="Helvetica" w:cs="Times New Roman"/>
              </w:rPr>
              <w:t xml:space="preserve">  </w:t>
            </w:r>
            <w:r w:rsidRPr="00786A15">
              <w:rPr>
                <w:rFonts w:ascii="Helvetica" w:eastAsia="Calibri" w:hAnsi="Helvetica" w:cs="Times New Roman"/>
              </w:rPr>
              <w:br/>
              <w:t xml:space="preserve">så är </w:t>
            </w:r>
            <w:r w:rsidRPr="0078014E">
              <w:rPr>
                <w:rFonts w:ascii="Cambria Math" w:eastAsia="Calibri" w:hAnsi="Cambria Math" w:cs="Times New Roman"/>
              </w:rPr>
              <w:t>60 · 80 = 4800 ;</w:t>
            </w:r>
            <w:r w:rsidRPr="00786A15">
              <w:rPr>
                <w:rFonts w:ascii="Helvetica" w:eastAsia="Calibri" w:hAnsi="Helvetica" w:cs="Times New Roman"/>
              </w:rPr>
              <w:t xml:space="preserve">  om </w:t>
            </w:r>
            <w:r w:rsidRPr="0078014E">
              <w:rPr>
                <w:rFonts w:ascii="Cambria Math" w:eastAsia="Calibri" w:hAnsi="Cambria Math" w:cs="Times New Roman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</w:rPr>
                    <m:t>6</m:t>
                  </m:r>
                </m:num>
                <m:den>
                  <m:r>
                    <w:rPr>
                      <w:rFonts w:ascii="Cambria Math" w:eastAsia="Calibri" w:hAnsi="Cambria Math" w:cs="Times New Roman"/>
                    </w:rPr>
                    <m:t>3</m:t>
                  </m:r>
                </m:den>
              </m:f>
              <m:r>
                <w:rPr>
                  <w:rFonts w:ascii="Cambria Math" w:eastAsia="Calibri" w:hAnsi="Cambria Math" w:cs="Times New Roman"/>
                </w:rPr>
                <m:t xml:space="preserve"> </m:t>
              </m:r>
            </m:oMath>
            <w:r w:rsidRPr="0078014E">
              <w:rPr>
                <w:rFonts w:ascii="Cambria Math" w:eastAsia="Calibri" w:hAnsi="Cambria Math" w:cs="Times New Roman"/>
              </w:rPr>
              <w:t xml:space="preserve">= 2 </w:t>
            </w:r>
            <w:r w:rsidRPr="00786A15">
              <w:rPr>
                <w:rFonts w:ascii="Helvetica" w:eastAsia="Calibri" w:hAnsi="Helvetica" w:cs="Times New Roman"/>
              </w:rPr>
              <w:t xml:space="preserve">så är       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</w:rPr>
                    <m:t>600</m:t>
                  </m:r>
                </m:num>
                <m:den>
                  <m:r>
                    <w:rPr>
                      <w:rFonts w:ascii="Cambria Math" w:eastAsia="Calibri" w:hAnsi="Cambria Math" w:cs="Times New Roman"/>
                    </w:rPr>
                    <m:t>300</m:t>
                  </m:r>
                </m:den>
              </m:f>
              <m:r>
                <w:rPr>
                  <w:rFonts w:ascii="Cambria Math" w:eastAsia="Calibri" w:hAnsi="Cambria Math" w:cs="Times New Roman"/>
                </w:rPr>
                <m:t>=2</m:t>
              </m:r>
            </m:oMath>
          </w:p>
        </w:tc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</w:tcPr>
          <w:p w14:paraId="21BAE295" w14:textId="77777777" w:rsidR="00786A15" w:rsidRPr="00786A15" w:rsidRDefault="00786A15" w:rsidP="00786A15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Helvetica" w:eastAsia="Calibri" w:hAnsi="Helvetica"/>
                <w:sz w:val="22"/>
                <w:szCs w:val="22"/>
              </w:rPr>
            </w:pPr>
            <w:r w:rsidRPr="00786A15">
              <w:rPr>
                <w:rFonts w:ascii="Helvetica" w:eastAsia="Calibri" w:hAnsi="Helvetica"/>
                <w:sz w:val="22"/>
                <w:szCs w:val="22"/>
              </w:rPr>
              <w:t xml:space="preserve">de fyra räknesätten och sambanden mellan dessa </w:t>
            </w:r>
          </w:p>
          <w:p w14:paraId="1993353D" w14:textId="77777777" w:rsidR="00786A15" w:rsidRPr="00786A15" w:rsidRDefault="00786A15" w:rsidP="00786A15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Helvetica" w:eastAsia="Calibri" w:hAnsi="Helvetica"/>
                <w:sz w:val="22"/>
                <w:szCs w:val="22"/>
              </w:rPr>
            </w:pPr>
            <w:r w:rsidRPr="00786A15">
              <w:rPr>
                <w:rFonts w:ascii="Helvetica" w:eastAsia="Calibri" w:hAnsi="Helvetica"/>
                <w:sz w:val="22"/>
                <w:szCs w:val="22"/>
              </w:rPr>
              <w:t xml:space="preserve">relationerna mellan de fyra räknesätten och potensräkning t ex att </w:t>
            </w:r>
            <m:oMath>
              <m:r>
                <w:rPr>
                  <w:rFonts w:ascii="Cambria Math" w:eastAsia="Calibri" w:hAnsi="Cambria Math"/>
                  <w:sz w:val="22"/>
                  <w:szCs w:val="22"/>
                </w:rPr>
                <m:t>5</m:t>
              </m:r>
            </m:oMath>
            <w:r w:rsidRPr="0078014E">
              <w:rPr>
                <w:rFonts w:ascii="Cambria Math" w:hAnsi="Cambria Math"/>
                <w:sz w:val="22"/>
                <w:szCs w:val="22"/>
              </w:rPr>
              <w:t xml:space="preserve"> · 5 · 5 = 5</w:t>
            </w:r>
            <w:r w:rsidRPr="0078014E">
              <w:rPr>
                <w:rFonts w:ascii="Cambria Math" w:hAnsi="Cambria Math"/>
                <w:sz w:val="22"/>
                <w:szCs w:val="22"/>
                <w:vertAlign w:val="superscript"/>
              </w:rPr>
              <w:t>3</w:t>
            </w:r>
          </w:p>
          <w:p w14:paraId="3F6E2719" w14:textId="77777777" w:rsidR="00786A15" w:rsidRPr="00786A15" w:rsidRDefault="00786A15" w:rsidP="00786A15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Helvetica" w:hAnsi="Helvetica"/>
                <w:sz w:val="22"/>
                <w:szCs w:val="22"/>
              </w:rPr>
            </w:pPr>
            <w:r w:rsidRPr="00786A15">
              <w:rPr>
                <w:rFonts w:ascii="Helvetica" w:eastAsia="Calibri" w:hAnsi="Helvetica"/>
                <w:sz w:val="22"/>
                <w:szCs w:val="22"/>
              </w:rPr>
              <w:t xml:space="preserve">i vilka situationer det är lämpligt att använda huvudräkning, överslagsräkning, skriftliga metoder respektive digitala verktyg </w:t>
            </w:r>
          </w:p>
          <w:p w14:paraId="7FDEBDEC" w14:textId="77777777" w:rsidR="00786A15" w:rsidRPr="00786A15" w:rsidRDefault="00786A15" w:rsidP="00786A15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Helvetica" w:eastAsia="Calibri" w:hAnsi="Helvetica"/>
                <w:sz w:val="22"/>
                <w:szCs w:val="22"/>
              </w:rPr>
            </w:pPr>
            <w:r w:rsidRPr="00786A15">
              <w:rPr>
                <w:rFonts w:ascii="Helvetica" w:eastAsia="Calibri" w:hAnsi="Helvetica"/>
                <w:sz w:val="22"/>
                <w:szCs w:val="22"/>
              </w:rPr>
              <w:t>någon metod för att bestämma (minsta) gemensamma nämnaren och att detta bara behövs vid addition och subtraktion och inte vid multiplikation och division av tal i bråkform</w:t>
            </w:r>
          </w:p>
          <w:p w14:paraId="1F2910C1" w14:textId="77777777" w:rsidR="00786A15" w:rsidRPr="00786A15" w:rsidRDefault="00786A15" w:rsidP="00786A15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Helvetica" w:eastAsia="Calibri" w:hAnsi="Helvetica"/>
                <w:sz w:val="22"/>
                <w:szCs w:val="22"/>
              </w:rPr>
            </w:pPr>
            <w:r w:rsidRPr="00786A15">
              <w:rPr>
                <w:rFonts w:ascii="Helvetica" w:eastAsia="Calibri" w:hAnsi="Helvetica"/>
                <w:sz w:val="22"/>
                <w:szCs w:val="22"/>
              </w:rPr>
              <w:t xml:space="preserve">att beräkningar i ett talområde kan utnyttjas i ett utökat talområde t ex att om </w:t>
            </w:r>
            <w:r w:rsidRPr="0078014E">
              <w:rPr>
                <w:rFonts w:ascii="Cambria Math" w:eastAsia="Calibri" w:hAnsi="Cambria Math"/>
                <w:sz w:val="22"/>
                <w:szCs w:val="22"/>
              </w:rPr>
              <w:t>100 - 9 = 91</w:t>
            </w:r>
            <w:r w:rsidRPr="00786A15">
              <w:rPr>
                <w:rFonts w:ascii="Helvetica" w:eastAsia="Calibri" w:hAnsi="Helvetica"/>
                <w:sz w:val="22"/>
                <w:szCs w:val="22"/>
              </w:rPr>
              <w:t xml:space="preserve"> </w:t>
            </w:r>
            <w:r w:rsidRPr="00786A15">
              <w:rPr>
                <w:rFonts w:ascii="Helvetica" w:eastAsia="Calibri" w:hAnsi="Helvetica"/>
                <w:sz w:val="22"/>
                <w:szCs w:val="22"/>
              </w:rPr>
              <w:br/>
              <w:t xml:space="preserve">så är </w:t>
            </w:r>
            <w:r w:rsidRPr="0078014E">
              <w:rPr>
                <w:rFonts w:ascii="Cambria Math" w:eastAsia="Calibri" w:hAnsi="Cambria Math"/>
                <w:sz w:val="22"/>
                <w:szCs w:val="22"/>
              </w:rPr>
              <w:t>1- 0,09 = 0,91</w:t>
            </w:r>
            <w:r w:rsidRPr="00786A15">
              <w:rPr>
                <w:rFonts w:ascii="Helvetica" w:eastAsia="Calibri" w:hAnsi="Helvetica"/>
                <w:sz w:val="22"/>
                <w:szCs w:val="22"/>
              </w:rPr>
              <w:t xml:space="preserve">  </w:t>
            </w:r>
          </w:p>
          <w:p w14:paraId="6C236DE7" w14:textId="05748612" w:rsidR="00786A15" w:rsidRPr="00786A15" w:rsidRDefault="00786A15" w:rsidP="00786A15">
            <w:pPr>
              <w:numPr>
                <w:ilvl w:val="0"/>
                <w:numId w:val="2"/>
              </w:numPr>
              <w:ind w:left="284" w:hanging="284"/>
              <w:contextualSpacing/>
              <w:rPr>
                <w:rFonts w:ascii="Helvetica" w:hAnsi="Helvetica"/>
                <w:sz w:val="22"/>
                <w:szCs w:val="22"/>
              </w:rPr>
            </w:pPr>
            <w:r w:rsidRPr="00786A15">
              <w:rPr>
                <w:rFonts w:ascii="Helvetica" w:eastAsia="Calibri" w:hAnsi="Helvetica"/>
                <w:sz w:val="22"/>
                <w:szCs w:val="22"/>
              </w:rPr>
              <w:t>innebörden av multiplikation respektive division med tal mellan 0 och 1</w:t>
            </w:r>
          </w:p>
        </w:tc>
      </w:tr>
      <w:tr w:rsidR="00786A15" w14:paraId="65B3C409" w14:textId="77777777" w:rsidTr="006340C0">
        <w:trPr>
          <w:trHeight w:val="454"/>
        </w:trPr>
        <w:tc>
          <w:tcPr>
            <w:tcW w:w="14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BD4B4" w:themeFill="accent6" w:themeFillTint="66"/>
          </w:tcPr>
          <w:p w14:paraId="6DFEDEBC" w14:textId="324D1824" w:rsidR="00786A15" w:rsidRPr="00786A15" w:rsidRDefault="00786A15" w:rsidP="006340C0">
            <w:pPr>
              <w:tabs>
                <w:tab w:val="left" w:pos="10368"/>
              </w:tabs>
              <w:spacing w:before="100" w:after="60"/>
              <w:rPr>
                <w:rFonts w:ascii="Helvetica" w:hAnsi="Helvetica"/>
                <w:sz w:val="22"/>
                <w:szCs w:val="22"/>
              </w:rPr>
            </w:pPr>
            <w:r w:rsidRPr="00786A15">
              <w:rPr>
                <w:rFonts w:ascii="Helvetica" w:hAnsi="Helvetica"/>
                <w:sz w:val="22"/>
                <w:szCs w:val="22"/>
              </w:rPr>
              <w:t xml:space="preserve">Bedömningen fokuserar även </w:t>
            </w:r>
            <w:r w:rsidRPr="00786A15">
              <w:rPr>
                <w:rFonts w:ascii="Helvetica" w:hAnsi="Helvetica"/>
                <w:b/>
                <w:sz w:val="22"/>
                <w:szCs w:val="22"/>
              </w:rPr>
              <w:t xml:space="preserve">hur väl </w:t>
            </w:r>
            <w:r w:rsidRPr="00784BE7">
              <w:rPr>
                <w:rFonts w:ascii="Helvetica" w:hAnsi="Helvetica"/>
                <w:sz w:val="22"/>
                <w:szCs w:val="22"/>
              </w:rPr>
              <w:t>eleven</w:t>
            </w:r>
            <w:r w:rsidR="00784BE7">
              <w:rPr>
                <w:rFonts w:ascii="Helvetica" w:hAnsi="Helvetica"/>
                <w:sz w:val="22"/>
                <w:szCs w:val="22"/>
              </w:rPr>
              <w:t>:</w:t>
            </w:r>
          </w:p>
        </w:tc>
      </w:tr>
      <w:tr w:rsidR="00786A15" w:rsidRPr="008132CE" w14:paraId="4EFE140E" w14:textId="77777777" w:rsidTr="006340C0">
        <w:tc>
          <w:tcPr>
            <w:tcW w:w="4850" w:type="dxa"/>
            <w:tcBorders>
              <w:top w:val="nil"/>
              <w:left w:val="nil"/>
              <w:bottom w:val="single" w:sz="4" w:space="0" w:color="A18C87"/>
              <w:right w:val="nil"/>
            </w:tcBorders>
          </w:tcPr>
          <w:p w14:paraId="18258CAD" w14:textId="77777777" w:rsidR="00786A15" w:rsidRPr="00786A15" w:rsidRDefault="00786A15" w:rsidP="00786A15">
            <w:pPr>
              <w:numPr>
                <w:ilvl w:val="0"/>
                <w:numId w:val="1"/>
              </w:numPr>
              <w:spacing w:after="40"/>
              <w:ind w:left="284" w:hanging="284"/>
              <w:contextualSpacing/>
              <w:rPr>
                <w:rFonts w:ascii="Helvetica" w:eastAsia="Calibri" w:hAnsi="Helvetica"/>
                <w:sz w:val="22"/>
                <w:szCs w:val="22"/>
              </w:rPr>
            </w:pPr>
            <w:r w:rsidRPr="00786A15">
              <w:rPr>
                <w:rFonts w:ascii="Helvetica" w:eastAsia="Calibri" w:hAnsi="Helvetica"/>
                <w:sz w:val="22"/>
                <w:szCs w:val="22"/>
              </w:rPr>
              <w:t>använder utvecklingsbara metoder för att utföra beräkningar med naturliga tal vid huvudräkning och överslagsräkning</w:t>
            </w:r>
          </w:p>
          <w:p w14:paraId="73928FBA" w14:textId="77777777" w:rsidR="00786A15" w:rsidRPr="00786A15" w:rsidRDefault="00786A15" w:rsidP="00786A15">
            <w:pPr>
              <w:numPr>
                <w:ilvl w:val="0"/>
                <w:numId w:val="1"/>
              </w:numPr>
              <w:spacing w:after="40"/>
              <w:ind w:left="284" w:hanging="284"/>
              <w:contextualSpacing/>
              <w:rPr>
                <w:rFonts w:ascii="Helvetica" w:eastAsia="Calibri" w:hAnsi="Helvetica"/>
                <w:sz w:val="22"/>
                <w:szCs w:val="22"/>
              </w:rPr>
            </w:pPr>
            <w:r w:rsidRPr="00786A15">
              <w:rPr>
                <w:rFonts w:ascii="Helvetica" w:eastAsia="Calibri" w:hAnsi="Helvetica"/>
                <w:sz w:val="22"/>
                <w:szCs w:val="22"/>
              </w:rPr>
              <w:t>använder skriftliga och fungerande metoder för att utföra beräkningar med naturliga tal</w:t>
            </w:r>
          </w:p>
          <w:p w14:paraId="58A0CC54" w14:textId="77777777" w:rsidR="00786A15" w:rsidRPr="00786A15" w:rsidRDefault="00786A15" w:rsidP="00786A15">
            <w:pPr>
              <w:numPr>
                <w:ilvl w:val="0"/>
                <w:numId w:val="1"/>
              </w:numPr>
              <w:spacing w:after="40"/>
              <w:ind w:left="284" w:hanging="284"/>
              <w:contextualSpacing/>
              <w:rPr>
                <w:rFonts w:ascii="Helvetica" w:eastAsia="Calibri" w:hAnsi="Helvetica"/>
                <w:sz w:val="22"/>
                <w:szCs w:val="22"/>
              </w:rPr>
            </w:pPr>
            <w:r w:rsidRPr="00786A15">
              <w:rPr>
                <w:rFonts w:ascii="Helvetica" w:eastAsia="Calibri" w:hAnsi="Helvetica"/>
                <w:sz w:val="22"/>
                <w:szCs w:val="22"/>
              </w:rPr>
              <w:t>väljer och använder relevant räknesätt i olika situationer</w:t>
            </w:r>
          </w:p>
          <w:p w14:paraId="2BCB92CD" w14:textId="77777777" w:rsidR="00786A15" w:rsidRPr="00786A15" w:rsidRDefault="00786A15" w:rsidP="00786A15">
            <w:pPr>
              <w:numPr>
                <w:ilvl w:val="0"/>
                <w:numId w:val="1"/>
              </w:numPr>
              <w:spacing w:after="40"/>
              <w:ind w:left="284" w:hanging="284"/>
              <w:contextualSpacing/>
              <w:rPr>
                <w:rFonts w:ascii="Helvetica" w:eastAsia="Calibri" w:hAnsi="Helvetica"/>
                <w:sz w:val="22"/>
                <w:szCs w:val="22"/>
              </w:rPr>
            </w:pPr>
            <w:r w:rsidRPr="00786A15">
              <w:rPr>
                <w:rFonts w:ascii="Helvetica" w:eastAsia="Calibri" w:hAnsi="Helvetica"/>
                <w:sz w:val="22"/>
                <w:szCs w:val="22"/>
              </w:rPr>
              <w:t xml:space="preserve">tolkar vad ett matematiskt uttryck kan innebära och kan skriva en räknehändelse till ett uttryck där olika räknesätt finns representerade t ex </w:t>
            </w:r>
            <w:r w:rsidRPr="0078014E">
              <w:rPr>
                <w:rFonts w:ascii="Cambria Math" w:eastAsia="Calibri" w:hAnsi="Cambria Math"/>
                <w:sz w:val="22"/>
                <w:szCs w:val="22"/>
              </w:rPr>
              <w:t>3 · 5 = 15 ; 15 – 7 = 8</w:t>
            </w:r>
          </w:p>
          <w:p w14:paraId="3BCB859C" w14:textId="77777777" w:rsidR="00786A15" w:rsidRPr="00786A15" w:rsidRDefault="00786A15" w:rsidP="00786A15">
            <w:pPr>
              <w:numPr>
                <w:ilvl w:val="0"/>
                <w:numId w:val="1"/>
              </w:numPr>
              <w:spacing w:after="40"/>
              <w:ind w:left="284" w:hanging="284"/>
              <w:contextualSpacing/>
              <w:rPr>
                <w:rFonts w:ascii="Helvetica" w:eastAsia="Calibri" w:hAnsi="Helvetica"/>
                <w:sz w:val="22"/>
                <w:szCs w:val="22"/>
              </w:rPr>
            </w:pPr>
            <w:r w:rsidRPr="00786A15">
              <w:rPr>
                <w:rFonts w:ascii="Helvetica" w:eastAsia="Calibri" w:hAnsi="Helvetica"/>
                <w:sz w:val="22"/>
                <w:szCs w:val="22"/>
              </w:rPr>
              <w:t xml:space="preserve">tillämpar de grundläggande räknelagarna </w:t>
            </w:r>
            <w:r w:rsidRPr="00786A15">
              <w:rPr>
                <w:rFonts w:ascii="Helvetica" w:eastAsia="Calibri" w:hAnsi="Helvetica"/>
                <w:sz w:val="22"/>
                <w:szCs w:val="22"/>
              </w:rPr>
              <w:br/>
              <w:t xml:space="preserve">t ex att </w:t>
            </w:r>
            <w:r w:rsidRPr="0078014E">
              <w:rPr>
                <w:rFonts w:ascii="Cambria Math" w:eastAsia="Calibri" w:hAnsi="Cambria Math"/>
                <w:sz w:val="22"/>
                <w:szCs w:val="22"/>
              </w:rPr>
              <w:t>2 + 15 = 15 + 2</w:t>
            </w:r>
            <w:r w:rsidRPr="00786A15">
              <w:rPr>
                <w:rFonts w:ascii="Helvetica" w:eastAsia="Calibri" w:hAnsi="Helvetica"/>
                <w:sz w:val="22"/>
                <w:szCs w:val="22"/>
              </w:rPr>
              <w:t xml:space="preserve"> </w:t>
            </w:r>
          </w:p>
          <w:p w14:paraId="09D181EC" w14:textId="77777777" w:rsidR="00786A15" w:rsidRPr="00786A15" w:rsidRDefault="00786A15" w:rsidP="00786A15">
            <w:pPr>
              <w:numPr>
                <w:ilvl w:val="0"/>
                <w:numId w:val="1"/>
              </w:numPr>
              <w:spacing w:after="40"/>
              <w:ind w:left="284" w:hanging="284"/>
              <w:contextualSpacing/>
              <w:rPr>
                <w:rFonts w:ascii="Helvetica" w:eastAsia="Calibri" w:hAnsi="Helvetica"/>
                <w:sz w:val="22"/>
                <w:szCs w:val="22"/>
              </w:rPr>
            </w:pPr>
            <w:r w:rsidRPr="00786A15">
              <w:rPr>
                <w:rFonts w:ascii="Helvetica" w:eastAsia="Calibri" w:hAnsi="Helvetica"/>
                <w:sz w:val="22"/>
                <w:szCs w:val="22"/>
              </w:rPr>
              <w:t>bedömer om resultatet är rimligt vid huvudräkning och enkla beräkningar med s</w:t>
            </w:r>
            <w:r w:rsidRPr="00786A15">
              <w:rPr>
                <w:rFonts w:ascii="Helvetica" w:eastAsia="Times" w:hAnsi="Helvetica"/>
                <w:sz w:val="22"/>
                <w:szCs w:val="22"/>
              </w:rPr>
              <w:t>kriftliga räknemetoder</w:t>
            </w:r>
          </w:p>
          <w:p w14:paraId="457202D1" w14:textId="77777777" w:rsidR="00786A15" w:rsidRPr="00786A15" w:rsidRDefault="00786A15" w:rsidP="00786A15">
            <w:pPr>
              <w:numPr>
                <w:ilvl w:val="0"/>
                <w:numId w:val="1"/>
              </w:numPr>
              <w:spacing w:after="40"/>
              <w:ind w:left="284" w:hanging="284"/>
              <w:contextualSpacing/>
              <w:rPr>
                <w:rFonts w:ascii="Helvetica" w:eastAsia="Calibri" w:hAnsi="Helvetica"/>
                <w:sz w:val="22"/>
                <w:szCs w:val="22"/>
              </w:rPr>
            </w:pPr>
            <w:r w:rsidRPr="00786A15">
              <w:rPr>
                <w:rFonts w:ascii="Helvetica" w:eastAsia="Calibri" w:hAnsi="Helvetica"/>
                <w:sz w:val="22"/>
                <w:szCs w:val="22"/>
              </w:rPr>
              <w:t>använder miniräknaren för att utföra beräkningar med naturliga tal</w:t>
            </w:r>
          </w:p>
          <w:p w14:paraId="5CDD3E37" w14:textId="7D619756" w:rsidR="00786A15" w:rsidRPr="0078014E" w:rsidRDefault="00786A15" w:rsidP="0078014E">
            <w:pPr>
              <w:pStyle w:val="Liststycke"/>
              <w:numPr>
                <w:ilvl w:val="0"/>
                <w:numId w:val="1"/>
              </w:numPr>
              <w:spacing w:after="40" w:line="240" w:lineRule="auto"/>
              <w:ind w:left="284" w:hanging="284"/>
              <w:rPr>
                <w:rFonts w:ascii="Helvetica" w:hAnsi="Helvetica" w:cs="Times New Roman"/>
              </w:rPr>
            </w:pPr>
            <w:r w:rsidRPr="00786A15">
              <w:rPr>
                <w:rFonts w:ascii="Helvetica" w:hAnsi="Helvetica" w:cs="Times New Roman"/>
              </w:rPr>
              <w:t xml:space="preserve">redovisar med olika uttrycksformer t ex i </w:t>
            </w:r>
            <w:r w:rsidRPr="00786A15">
              <w:rPr>
                <w:rFonts w:ascii="Helvetica" w:hAnsi="Helvetica" w:cs="Times New Roman"/>
                <w:color w:val="000000" w:themeColor="text1"/>
              </w:rPr>
              <w:t>handling, med konkret material, bilder, ord och/eller</w:t>
            </w:r>
            <w:r w:rsidRPr="00786A15">
              <w:rPr>
                <w:rFonts w:ascii="Helvetica" w:hAnsi="Helvetica" w:cs="Times New Roman"/>
                <w:color w:val="FF0000"/>
              </w:rPr>
              <w:t xml:space="preserve"> </w:t>
            </w:r>
            <w:r w:rsidRPr="00786A15">
              <w:rPr>
                <w:rFonts w:ascii="Helvetica" w:hAnsi="Helvetica" w:cs="Times New Roman"/>
              </w:rPr>
              <w:t>matematiska symboler</w:t>
            </w:r>
          </w:p>
        </w:tc>
        <w:tc>
          <w:tcPr>
            <w:tcW w:w="4946" w:type="dxa"/>
            <w:tcBorders>
              <w:top w:val="nil"/>
              <w:left w:val="nil"/>
              <w:bottom w:val="single" w:sz="4" w:space="0" w:color="A18C87"/>
              <w:right w:val="nil"/>
            </w:tcBorders>
            <w:shd w:val="clear" w:color="auto" w:fill="E7E7E7"/>
          </w:tcPr>
          <w:p w14:paraId="1CFD3A6B" w14:textId="77777777" w:rsidR="00786A15" w:rsidRPr="00786A15" w:rsidRDefault="00786A15" w:rsidP="00786A15">
            <w:pPr>
              <w:numPr>
                <w:ilvl w:val="0"/>
                <w:numId w:val="1"/>
              </w:numPr>
              <w:ind w:left="284" w:hanging="284"/>
              <w:rPr>
                <w:rFonts w:ascii="Helvetica" w:eastAsia="Calibri" w:hAnsi="Helvetica"/>
                <w:sz w:val="22"/>
                <w:szCs w:val="22"/>
              </w:rPr>
            </w:pPr>
            <w:r w:rsidRPr="00786A15">
              <w:rPr>
                <w:rFonts w:ascii="Helvetica" w:eastAsia="Calibri" w:hAnsi="Helvetica"/>
                <w:sz w:val="22"/>
                <w:szCs w:val="22"/>
              </w:rPr>
              <w:t xml:space="preserve">använder flera fungerande metoder för att utföra beräkningar med naturliga tal och enkla tal i decimalform vid huvudräkning och överslagsräkning </w:t>
            </w:r>
          </w:p>
          <w:p w14:paraId="39B6DD42" w14:textId="77777777" w:rsidR="00786A15" w:rsidRPr="00786A15" w:rsidRDefault="00786A15" w:rsidP="00786A15">
            <w:pPr>
              <w:numPr>
                <w:ilvl w:val="0"/>
                <w:numId w:val="1"/>
              </w:numPr>
              <w:ind w:left="284" w:hanging="284"/>
              <w:rPr>
                <w:rFonts w:ascii="Helvetica" w:eastAsia="Calibri" w:hAnsi="Helvetica"/>
                <w:sz w:val="22"/>
                <w:szCs w:val="22"/>
              </w:rPr>
            </w:pPr>
            <w:r w:rsidRPr="00786A15">
              <w:rPr>
                <w:rFonts w:ascii="Helvetica" w:eastAsia="Calibri" w:hAnsi="Helvetica"/>
                <w:sz w:val="22"/>
                <w:szCs w:val="22"/>
              </w:rPr>
              <w:t>använder skriftliga och fungerande metoder för att utföra beräkningar med naturliga tal och enkla tal i decimalform</w:t>
            </w:r>
          </w:p>
          <w:p w14:paraId="37530445" w14:textId="77777777" w:rsidR="00786A15" w:rsidRPr="00786A15" w:rsidRDefault="00786A15" w:rsidP="00786A15">
            <w:pPr>
              <w:numPr>
                <w:ilvl w:val="0"/>
                <w:numId w:val="1"/>
              </w:numPr>
              <w:ind w:left="284" w:hanging="284"/>
              <w:rPr>
                <w:rFonts w:ascii="Helvetica" w:eastAsia="Calibri" w:hAnsi="Helvetica"/>
                <w:sz w:val="22"/>
                <w:szCs w:val="22"/>
              </w:rPr>
            </w:pPr>
            <w:r w:rsidRPr="00786A15">
              <w:rPr>
                <w:rFonts w:ascii="Helvetica" w:eastAsia="Calibri" w:hAnsi="Helvetica"/>
                <w:sz w:val="22"/>
                <w:szCs w:val="22"/>
              </w:rPr>
              <w:t>väljer och använder relevanta räknesätt i olika situationer</w:t>
            </w:r>
          </w:p>
          <w:p w14:paraId="06D79600" w14:textId="77777777" w:rsidR="00786A15" w:rsidRPr="00786A15" w:rsidRDefault="00786A15" w:rsidP="00786A15">
            <w:pPr>
              <w:numPr>
                <w:ilvl w:val="0"/>
                <w:numId w:val="1"/>
              </w:numPr>
              <w:ind w:left="284" w:hanging="284"/>
              <w:rPr>
                <w:rFonts w:ascii="Helvetica" w:eastAsia="Calibri" w:hAnsi="Helvetica"/>
                <w:sz w:val="22"/>
                <w:szCs w:val="22"/>
              </w:rPr>
            </w:pPr>
            <w:r w:rsidRPr="00786A15">
              <w:rPr>
                <w:rFonts w:ascii="Helvetica" w:eastAsia="Calibri" w:hAnsi="Helvetica"/>
                <w:sz w:val="22"/>
                <w:szCs w:val="22"/>
              </w:rPr>
              <w:t xml:space="preserve">tillämpar de grundläggande räknelagarna </w:t>
            </w:r>
            <w:r w:rsidRPr="00786A15">
              <w:rPr>
                <w:rFonts w:ascii="Helvetica" w:eastAsia="Calibri" w:hAnsi="Helvetica"/>
                <w:sz w:val="22"/>
                <w:szCs w:val="22"/>
              </w:rPr>
              <w:br/>
              <w:t xml:space="preserve">t ex att </w:t>
            </w:r>
            <w:r w:rsidRPr="0078014E">
              <w:rPr>
                <w:rFonts w:ascii="Cambria Math" w:eastAsia="Calibri" w:hAnsi="Cambria Math"/>
                <w:sz w:val="22"/>
                <w:szCs w:val="22"/>
              </w:rPr>
              <w:t>2 · 18 · 5 = 2 · 5 · 18</w:t>
            </w:r>
            <w:r w:rsidRPr="00786A15">
              <w:rPr>
                <w:rFonts w:ascii="Helvetica" w:eastAsia="Calibri" w:hAnsi="Helvetica"/>
                <w:sz w:val="22"/>
                <w:szCs w:val="22"/>
              </w:rPr>
              <w:t xml:space="preserve"> men att </w:t>
            </w:r>
            <w:r w:rsidRPr="00786A15">
              <w:rPr>
                <w:rFonts w:ascii="Helvetica" w:eastAsia="Calibri" w:hAnsi="Helvetica"/>
                <w:sz w:val="22"/>
                <w:szCs w:val="22"/>
              </w:rPr>
              <w:br/>
            </w:r>
            <w:r w:rsidRPr="0078014E">
              <w:rPr>
                <w:rFonts w:ascii="Cambria Math" w:eastAsia="Calibri" w:hAnsi="Cambria Math"/>
                <w:sz w:val="22"/>
                <w:szCs w:val="22"/>
              </w:rPr>
              <w:t>2001 – 1997 ≠ 1997 – 2001</w:t>
            </w:r>
          </w:p>
          <w:p w14:paraId="17A223B1" w14:textId="77777777" w:rsidR="00786A15" w:rsidRPr="00786A15" w:rsidRDefault="00786A15" w:rsidP="00786A15">
            <w:pPr>
              <w:numPr>
                <w:ilvl w:val="0"/>
                <w:numId w:val="1"/>
              </w:numPr>
              <w:ind w:left="284" w:hanging="284"/>
              <w:rPr>
                <w:rFonts w:ascii="Helvetica" w:eastAsia="Calibri" w:hAnsi="Helvetica"/>
                <w:sz w:val="22"/>
                <w:szCs w:val="22"/>
              </w:rPr>
            </w:pPr>
            <w:r w:rsidRPr="00786A15">
              <w:rPr>
                <w:rFonts w:ascii="Helvetica" w:eastAsia="Calibri" w:hAnsi="Helvetica"/>
                <w:sz w:val="22"/>
                <w:szCs w:val="22"/>
              </w:rPr>
              <w:t>använder enkla prioriteringsregler t ex beräknar multiplikation före addition</w:t>
            </w:r>
          </w:p>
          <w:p w14:paraId="423FFECA" w14:textId="77777777" w:rsidR="00786A15" w:rsidRPr="00786A15" w:rsidRDefault="00786A15" w:rsidP="00786A15">
            <w:pPr>
              <w:numPr>
                <w:ilvl w:val="0"/>
                <w:numId w:val="1"/>
              </w:numPr>
              <w:ind w:left="284" w:hanging="284"/>
              <w:rPr>
                <w:rFonts w:ascii="Helvetica" w:eastAsia="Calibri" w:hAnsi="Helvetica"/>
                <w:sz w:val="22"/>
                <w:szCs w:val="22"/>
              </w:rPr>
            </w:pPr>
            <w:r w:rsidRPr="00786A15">
              <w:rPr>
                <w:rFonts w:ascii="Helvetica" w:eastAsia="Calibri" w:hAnsi="Helvetica"/>
                <w:sz w:val="22"/>
                <w:szCs w:val="22"/>
              </w:rPr>
              <w:t>utför multiplikation och division med 10, 100 och 1000</w:t>
            </w:r>
          </w:p>
          <w:p w14:paraId="2C1E5BC8" w14:textId="77777777" w:rsidR="00786A15" w:rsidRPr="00786A15" w:rsidRDefault="00786A15" w:rsidP="00786A15">
            <w:pPr>
              <w:numPr>
                <w:ilvl w:val="0"/>
                <w:numId w:val="1"/>
              </w:numPr>
              <w:ind w:left="284" w:hanging="284"/>
              <w:rPr>
                <w:rFonts w:ascii="Helvetica" w:eastAsia="Calibri" w:hAnsi="Helvetica"/>
                <w:sz w:val="22"/>
                <w:szCs w:val="22"/>
              </w:rPr>
            </w:pPr>
            <w:r w:rsidRPr="00786A15">
              <w:rPr>
                <w:rFonts w:ascii="Helvetica" w:eastAsia="Calibri" w:hAnsi="Helvetica"/>
                <w:sz w:val="22"/>
                <w:szCs w:val="22"/>
              </w:rPr>
              <w:t xml:space="preserve">tolkar vad ett matematiskt uttryck kan innebära och skriver en räknehändelse till ett uttryck där olika räknesätt finns representerade t ex  </w:t>
            </w:r>
            <m:oMath>
              <m:f>
                <m:fPr>
                  <m:ctrlPr>
                    <w:rPr>
                      <w:rFonts w:ascii="Cambria Math" w:eastAsia="Calibri" w:hAnsi="Cambria Math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 w:val="22"/>
                      <w:szCs w:val="22"/>
                    </w:rPr>
                    <m:t>36</m:t>
                  </m:r>
                </m:num>
                <m:den>
                  <m:r>
                    <w:rPr>
                      <w:rFonts w:ascii="Cambria Math" w:eastAsia="Calibri" w:hAnsi="Cambria Math"/>
                      <w:sz w:val="22"/>
                      <w:szCs w:val="22"/>
                    </w:rPr>
                    <m:t>4</m:t>
                  </m:r>
                </m:den>
              </m:f>
              <m:r>
                <w:rPr>
                  <w:rFonts w:ascii="Cambria Math" w:eastAsia="Calibri" w:hAnsi="Cambria Math"/>
                  <w:sz w:val="22"/>
                  <w:szCs w:val="22"/>
                </w:rPr>
                <m:t>=9</m:t>
              </m:r>
            </m:oMath>
            <w:r w:rsidRPr="0078014E">
              <w:rPr>
                <w:rFonts w:ascii="Cambria Math" w:eastAsia="Calibri" w:hAnsi="Cambria Math"/>
                <w:sz w:val="22"/>
                <w:szCs w:val="22"/>
              </w:rPr>
              <w:t xml:space="preserve"> ; 5 · 14 = 70</w:t>
            </w:r>
          </w:p>
          <w:p w14:paraId="23B3DDAD" w14:textId="77777777" w:rsidR="00786A15" w:rsidRPr="00786A15" w:rsidRDefault="00786A15" w:rsidP="00786A15">
            <w:pPr>
              <w:numPr>
                <w:ilvl w:val="0"/>
                <w:numId w:val="1"/>
              </w:numPr>
              <w:ind w:left="284" w:hanging="284"/>
              <w:rPr>
                <w:rFonts w:ascii="Helvetica" w:eastAsia="Calibri" w:hAnsi="Helvetica"/>
                <w:color w:val="000000" w:themeColor="text1"/>
                <w:sz w:val="22"/>
                <w:szCs w:val="22"/>
              </w:rPr>
            </w:pPr>
            <w:r w:rsidRPr="00786A15">
              <w:rPr>
                <w:rFonts w:ascii="Helvetica" w:eastAsia="Calibri" w:hAnsi="Helvetica"/>
                <w:sz w:val="22"/>
                <w:szCs w:val="22"/>
              </w:rPr>
              <w:t xml:space="preserve">använder miniräknare för att utföra beräkningar med naturliga tal och enkla tal i decimalform samt tolkar svaret även om det innehåller </w:t>
            </w:r>
            <w:r w:rsidRPr="00786A15">
              <w:rPr>
                <w:rFonts w:ascii="Helvetica" w:eastAsia="Calibri" w:hAnsi="Helvetica"/>
                <w:color w:val="000000" w:themeColor="text1"/>
                <w:sz w:val="22"/>
                <w:szCs w:val="22"/>
              </w:rPr>
              <w:t>decimaler</w:t>
            </w:r>
          </w:p>
          <w:p w14:paraId="464BFD67" w14:textId="77777777" w:rsidR="00786A15" w:rsidRPr="00786A15" w:rsidRDefault="00786A15" w:rsidP="00786A15">
            <w:pPr>
              <w:numPr>
                <w:ilvl w:val="0"/>
                <w:numId w:val="1"/>
              </w:numPr>
              <w:ind w:left="284" w:hanging="284"/>
              <w:rPr>
                <w:rFonts w:ascii="Helvetica" w:eastAsia="Calibri" w:hAnsi="Helvetica"/>
                <w:color w:val="000000" w:themeColor="text1"/>
                <w:sz w:val="22"/>
                <w:szCs w:val="22"/>
              </w:rPr>
            </w:pPr>
            <w:r w:rsidRPr="00786A15">
              <w:rPr>
                <w:rFonts w:ascii="Helvetica" w:eastAsia="Calibri" w:hAnsi="Helvetica"/>
                <w:color w:val="000000" w:themeColor="text1"/>
                <w:sz w:val="22"/>
                <w:szCs w:val="22"/>
              </w:rPr>
              <w:t xml:space="preserve">använder likhetstecknet </w:t>
            </w:r>
            <w:r w:rsidRPr="0078014E">
              <w:rPr>
                <w:rFonts w:ascii="Cambria Math" w:eastAsia="Calibri" w:hAnsi="Cambria Math"/>
                <w:color w:val="000000" w:themeColor="text1"/>
                <w:sz w:val="22"/>
                <w:szCs w:val="22"/>
              </w:rPr>
              <w:t xml:space="preserve">(=) </w:t>
            </w:r>
            <w:r w:rsidRPr="00786A15">
              <w:rPr>
                <w:rFonts w:ascii="Helvetica" w:eastAsia="Calibri" w:hAnsi="Helvetica"/>
                <w:color w:val="000000" w:themeColor="text1"/>
                <w:sz w:val="22"/>
                <w:szCs w:val="22"/>
              </w:rPr>
              <w:t xml:space="preserve">och ungefär lika med </w:t>
            </w:r>
            <w:r w:rsidRPr="0078014E">
              <w:rPr>
                <w:rFonts w:ascii="Cambria Math" w:eastAsia="Calibri" w:hAnsi="Cambria Math"/>
                <w:color w:val="000000" w:themeColor="text1"/>
                <w:sz w:val="22"/>
                <w:szCs w:val="22"/>
              </w:rPr>
              <w:t>(≈)</w:t>
            </w:r>
            <w:r w:rsidRPr="00786A15">
              <w:rPr>
                <w:rFonts w:ascii="Helvetica" w:eastAsia="Calibri" w:hAnsi="Helvetica"/>
                <w:color w:val="000000" w:themeColor="text1"/>
                <w:sz w:val="22"/>
                <w:szCs w:val="22"/>
              </w:rPr>
              <w:t xml:space="preserve"> korrekt vid beräkningar</w:t>
            </w:r>
          </w:p>
          <w:p w14:paraId="5E098B40" w14:textId="77777777" w:rsidR="009A3B29" w:rsidRPr="009A3B29" w:rsidRDefault="00786A15" w:rsidP="009A3B29">
            <w:pPr>
              <w:numPr>
                <w:ilvl w:val="0"/>
                <w:numId w:val="1"/>
              </w:numPr>
              <w:ind w:left="284" w:hanging="284"/>
              <w:rPr>
                <w:rFonts w:ascii="Helvetica" w:hAnsi="Helvetica"/>
                <w:sz w:val="22"/>
                <w:szCs w:val="22"/>
              </w:rPr>
            </w:pPr>
            <w:r w:rsidRPr="00786A15">
              <w:rPr>
                <w:rFonts w:ascii="Helvetica" w:eastAsia="Calibri" w:hAnsi="Helvetica"/>
                <w:color w:val="000000" w:themeColor="text1"/>
                <w:sz w:val="22"/>
                <w:szCs w:val="22"/>
              </w:rPr>
              <w:t>reflekterar över och bedömer resultatets rimlighet</w:t>
            </w:r>
            <w:r w:rsidRPr="00786A15">
              <w:rPr>
                <w:rFonts w:ascii="Helvetica" w:eastAsia="Calibri" w:hAnsi="Helvetica"/>
                <w:sz w:val="22"/>
                <w:szCs w:val="22"/>
              </w:rPr>
              <w:t xml:space="preserve"> vid överslagsräkning, huvudräkning, skriftliga räknemetoder och vid beräkning med miniräknare samt avrundar till hela tal i vardagssituationer t ex till hela kronor eller antal bilar som behövs till en utflykt </w:t>
            </w:r>
          </w:p>
          <w:p w14:paraId="192AEB64" w14:textId="2F2FF051" w:rsidR="00786A15" w:rsidRPr="009A3B29" w:rsidRDefault="00786A15" w:rsidP="009A3B29">
            <w:pPr>
              <w:numPr>
                <w:ilvl w:val="0"/>
                <w:numId w:val="1"/>
              </w:numPr>
              <w:ind w:left="284" w:hanging="284"/>
              <w:rPr>
                <w:rFonts w:ascii="Helvetica" w:hAnsi="Helvetica"/>
                <w:sz w:val="22"/>
                <w:szCs w:val="22"/>
              </w:rPr>
            </w:pPr>
            <w:r w:rsidRPr="009A3B29">
              <w:rPr>
                <w:rFonts w:ascii="Helvetica" w:hAnsi="Helvetica"/>
                <w:sz w:val="22"/>
                <w:szCs w:val="22"/>
              </w:rPr>
              <w:t>redovisar med olika uttrycksformer t ex med bilder, ord eller matematiska symboler och växlar mellan dessa</w:t>
            </w:r>
          </w:p>
        </w:tc>
        <w:tc>
          <w:tcPr>
            <w:tcW w:w="4946" w:type="dxa"/>
            <w:tcBorders>
              <w:top w:val="nil"/>
              <w:left w:val="nil"/>
              <w:bottom w:val="single" w:sz="4" w:space="0" w:color="A18C87"/>
              <w:right w:val="nil"/>
            </w:tcBorders>
          </w:tcPr>
          <w:p w14:paraId="1B728739" w14:textId="77777777" w:rsidR="00786A15" w:rsidRPr="00786A15" w:rsidRDefault="00786A15" w:rsidP="00786A15">
            <w:pPr>
              <w:numPr>
                <w:ilvl w:val="0"/>
                <w:numId w:val="1"/>
              </w:numPr>
              <w:spacing w:after="40"/>
              <w:ind w:left="284" w:hanging="284"/>
              <w:contextualSpacing/>
              <w:rPr>
                <w:rFonts w:ascii="Helvetica" w:eastAsia="Calibri" w:hAnsi="Helvetica"/>
                <w:sz w:val="22"/>
                <w:szCs w:val="22"/>
              </w:rPr>
            </w:pPr>
            <w:r w:rsidRPr="00786A15">
              <w:rPr>
                <w:rFonts w:ascii="Helvetica" w:eastAsia="Calibri" w:hAnsi="Helvetica"/>
                <w:sz w:val="22"/>
                <w:szCs w:val="22"/>
              </w:rPr>
              <w:t>använder flera fungerande metoder för att utföra beräkningar med naturliga tal, negativa heltal och tal i bråk- och decimalform vid huvudräkning och överslagsräkning</w:t>
            </w:r>
          </w:p>
          <w:p w14:paraId="13BA5FAA" w14:textId="77777777" w:rsidR="00786A15" w:rsidRPr="00786A15" w:rsidRDefault="00786A15" w:rsidP="00786A15">
            <w:pPr>
              <w:numPr>
                <w:ilvl w:val="0"/>
                <w:numId w:val="1"/>
              </w:numPr>
              <w:spacing w:after="40"/>
              <w:ind w:left="284" w:hanging="284"/>
              <w:contextualSpacing/>
              <w:rPr>
                <w:rFonts w:ascii="Helvetica" w:eastAsia="Calibri" w:hAnsi="Helvetica"/>
                <w:sz w:val="22"/>
                <w:szCs w:val="22"/>
              </w:rPr>
            </w:pPr>
            <w:r w:rsidRPr="00786A15">
              <w:rPr>
                <w:rFonts w:ascii="Helvetica" w:eastAsia="Calibri" w:hAnsi="Helvetica"/>
                <w:sz w:val="22"/>
                <w:szCs w:val="22"/>
              </w:rPr>
              <w:t>använder skriftliga och fungerande metoder för att utföra beräkningar med naturliga tal, negativa heltal och tal i bråk- och decimalform</w:t>
            </w:r>
          </w:p>
          <w:p w14:paraId="6FF4BAF2" w14:textId="77777777" w:rsidR="00786A15" w:rsidRPr="00786A15" w:rsidRDefault="00786A15" w:rsidP="00786A15">
            <w:pPr>
              <w:numPr>
                <w:ilvl w:val="0"/>
                <w:numId w:val="1"/>
              </w:numPr>
              <w:spacing w:after="40"/>
              <w:ind w:left="284" w:hanging="284"/>
              <w:contextualSpacing/>
              <w:rPr>
                <w:rFonts w:ascii="Helvetica" w:eastAsia="Calibri" w:hAnsi="Helvetica"/>
                <w:sz w:val="22"/>
                <w:szCs w:val="22"/>
              </w:rPr>
            </w:pPr>
            <w:r w:rsidRPr="00786A15">
              <w:rPr>
                <w:rFonts w:ascii="Helvetica" w:eastAsia="Calibri" w:hAnsi="Helvetica"/>
                <w:sz w:val="22"/>
                <w:szCs w:val="22"/>
              </w:rPr>
              <w:t>tillämpar räknelagarna och använder olika räkneregler som prioriteringsregler och användandet av parenteser</w:t>
            </w:r>
          </w:p>
          <w:p w14:paraId="1AB4CCFA" w14:textId="77777777" w:rsidR="00786A15" w:rsidRPr="00786A15" w:rsidRDefault="00786A15" w:rsidP="00786A15">
            <w:pPr>
              <w:numPr>
                <w:ilvl w:val="0"/>
                <w:numId w:val="1"/>
              </w:numPr>
              <w:spacing w:after="40"/>
              <w:ind w:left="284" w:hanging="284"/>
              <w:contextualSpacing/>
              <w:rPr>
                <w:rFonts w:ascii="Helvetica" w:eastAsia="Calibri" w:hAnsi="Helvetica"/>
                <w:sz w:val="22"/>
                <w:szCs w:val="22"/>
              </w:rPr>
            </w:pPr>
            <w:r w:rsidRPr="00786A15">
              <w:rPr>
                <w:rFonts w:ascii="Helvetica" w:eastAsia="Calibri" w:hAnsi="Helvetica"/>
                <w:sz w:val="22"/>
                <w:szCs w:val="22"/>
              </w:rPr>
              <w:t xml:space="preserve">utför multiplikation och division med </w:t>
            </w:r>
            <w:r w:rsidRPr="00786A15">
              <w:rPr>
                <w:rFonts w:ascii="Helvetica" w:eastAsia="Calibri" w:hAnsi="Helvetica"/>
                <w:sz w:val="22"/>
                <w:szCs w:val="22"/>
              </w:rPr>
              <w:br/>
              <w:t>0,1; 0,01och 0,001</w:t>
            </w:r>
          </w:p>
          <w:p w14:paraId="25285E6D" w14:textId="77777777" w:rsidR="00786A15" w:rsidRPr="00786A15" w:rsidRDefault="00786A15" w:rsidP="00786A15">
            <w:pPr>
              <w:keepNext/>
              <w:numPr>
                <w:ilvl w:val="0"/>
                <w:numId w:val="1"/>
              </w:numPr>
              <w:spacing w:after="40" w:line="280" w:lineRule="atLeast"/>
              <w:ind w:left="284" w:hanging="284"/>
              <w:contextualSpacing/>
              <w:outlineLvl w:val="1"/>
              <w:rPr>
                <w:rFonts w:ascii="Helvetica" w:eastAsia="Times" w:hAnsi="Helvetica"/>
                <w:b/>
                <w:sz w:val="22"/>
                <w:szCs w:val="22"/>
              </w:rPr>
            </w:pPr>
            <w:r w:rsidRPr="00786A15">
              <w:rPr>
                <w:rFonts w:ascii="Helvetica" w:eastAsia="Calibri" w:hAnsi="Helvetica"/>
                <w:sz w:val="22"/>
                <w:szCs w:val="22"/>
              </w:rPr>
              <w:t xml:space="preserve">använder digitala verktyg för att utföra flerstegsberäkningar </w:t>
            </w:r>
          </w:p>
          <w:p w14:paraId="18BB39A4" w14:textId="77777777" w:rsidR="00786A15" w:rsidRPr="00786A15" w:rsidRDefault="00786A15" w:rsidP="00786A15">
            <w:pPr>
              <w:numPr>
                <w:ilvl w:val="0"/>
                <w:numId w:val="1"/>
              </w:numPr>
              <w:spacing w:after="40"/>
              <w:ind w:left="284" w:hanging="284"/>
              <w:contextualSpacing/>
              <w:rPr>
                <w:rFonts w:ascii="Helvetica" w:eastAsia="Calibri" w:hAnsi="Helvetica"/>
                <w:color w:val="000000" w:themeColor="text1"/>
                <w:sz w:val="22"/>
                <w:szCs w:val="22"/>
              </w:rPr>
            </w:pPr>
            <w:r w:rsidRPr="00786A15">
              <w:rPr>
                <w:rFonts w:ascii="Helvetica" w:eastAsia="Calibri" w:hAnsi="Helvetica"/>
                <w:sz w:val="22"/>
                <w:szCs w:val="22"/>
              </w:rPr>
              <w:t xml:space="preserve">tolkar </w:t>
            </w:r>
            <w:r w:rsidRPr="00786A15">
              <w:rPr>
                <w:rFonts w:ascii="Helvetica" w:eastAsia="Calibri" w:hAnsi="Helvetica"/>
                <w:color w:val="000000" w:themeColor="text1"/>
                <w:sz w:val="22"/>
                <w:szCs w:val="22"/>
              </w:rPr>
              <w:t xml:space="preserve">vad ett matematiskt uttryck kan innebära och kan skriva en räknehändelse till ett uttryck där olika räknesätt finns representerade t ex  </w:t>
            </w:r>
            <m:oMath>
              <m:f>
                <m:fPr>
                  <m:ctrlPr>
                    <w:rPr>
                      <w:rFonts w:ascii="Cambria Math" w:eastAsia="Calibri" w:hAnsi="Cambria Math"/>
                      <w:i/>
                      <w:color w:val="000000" w:themeColor="text1"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color w:val="000000" w:themeColor="text1"/>
                      <w:sz w:val="22"/>
                      <w:szCs w:val="22"/>
                    </w:rPr>
                    <m:t>12</m:t>
                  </m:r>
                </m:num>
                <m:den>
                  <m:r>
                    <w:rPr>
                      <w:rFonts w:ascii="Cambria Math" w:eastAsia="Calibri" w:hAnsi="Cambria Math"/>
                      <w:color w:val="000000" w:themeColor="text1"/>
                      <w:sz w:val="22"/>
                      <w:szCs w:val="22"/>
                    </w:rPr>
                    <m:t>0,5</m:t>
                  </m:r>
                </m:den>
              </m:f>
              <m:r>
                <w:rPr>
                  <w:rFonts w:ascii="Cambria Math" w:eastAsia="Calibri" w:hAnsi="Cambria Math"/>
                  <w:color w:val="000000" w:themeColor="text1"/>
                  <w:sz w:val="22"/>
                  <w:szCs w:val="22"/>
                </w:rPr>
                <m:t>=24</m:t>
              </m:r>
            </m:oMath>
          </w:p>
          <w:p w14:paraId="619F0B56" w14:textId="77777777" w:rsidR="00786A15" w:rsidRPr="00786A15" w:rsidRDefault="00786A15" w:rsidP="00786A15">
            <w:pPr>
              <w:numPr>
                <w:ilvl w:val="0"/>
                <w:numId w:val="1"/>
              </w:numPr>
              <w:spacing w:after="40"/>
              <w:ind w:left="284" w:hanging="284"/>
              <w:contextualSpacing/>
              <w:rPr>
                <w:rFonts w:ascii="Helvetica" w:eastAsia="Calibri" w:hAnsi="Helvetica"/>
                <w:color w:val="000000" w:themeColor="text1"/>
                <w:sz w:val="22"/>
                <w:szCs w:val="22"/>
              </w:rPr>
            </w:pPr>
            <w:r w:rsidRPr="00786A15">
              <w:rPr>
                <w:rFonts w:ascii="Helvetica" w:eastAsia="Calibri" w:hAnsi="Helvetica"/>
                <w:color w:val="000000" w:themeColor="text1"/>
                <w:sz w:val="22"/>
                <w:szCs w:val="22"/>
              </w:rPr>
              <w:t>utför beräkningar med tal i bråkform, i decimalform och i grundpotensform med och utan digitala verktyg</w:t>
            </w:r>
          </w:p>
          <w:p w14:paraId="2D82DC60" w14:textId="77777777" w:rsidR="00786A15" w:rsidRPr="00786A15" w:rsidRDefault="00786A15" w:rsidP="00786A15">
            <w:pPr>
              <w:numPr>
                <w:ilvl w:val="0"/>
                <w:numId w:val="1"/>
              </w:numPr>
              <w:ind w:left="284" w:hanging="284"/>
              <w:rPr>
                <w:rFonts w:ascii="Helvetica" w:eastAsia="Calibri" w:hAnsi="Helvetica"/>
                <w:color w:val="000000" w:themeColor="text1"/>
                <w:sz w:val="22"/>
                <w:szCs w:val="22"/>
              </w:rPr>
            </w:pPr>
            <w:r w:rsidRPr="00786A15">
              <w:rPr>
                <w:rFonts w:ascii="Helvetica" w:eastAsia="Calibri" w:hAnsi="Helvetica"/>
                <w:color w:val="000000" w:themeColor="text1"/>
                <w:sz w:val="22"/>
                <w:szCs w:val="22"/>
              </w:rPr>
              <w:t xml:space="preserve">använder likhetstecknet </w:t>
            </w:r>
            <w:r w:rsidRPr="0078014E">
              <w:rPr>
                <w:rFonts w:ascii="Cambria Math" w:eastAsia="Calibri" w:hAnsi="Cambria Math"/>
                <w:color w:val="000000" w:themeColor="text1"/>
                <w:sz w:val="22"/>
                <w:szCs w:val="22"/>
              </w:rPr>
              <w:t>(=)</w:t>
            </w:r>
            <w:r w:rsidRPr="00786A15">
              <w:rPr>
                <w:rFonts w:ascii="Helvetica" w:eastAsia="Calibri" w:hAnsi="Helvetica"/>
                <w:color w:val="000000" w:themeColor="text1"/>
                <w:sz w:val="22"/>
                <w:szCs w:val="22"/>
              </w:rPr>
              <w:t xml:space="preserve"> och ungefär lika med </w:t>
            </w:r>
            <w:r w:rsidRPr="0078014E">
              <w:rPr>
                <w:rFonts w:ascii="Cambria Math" w:eastAsia="Calibri" w:hAnsi="Cambria Math"/>
                <w:color w:val="000000" w:themeColor="text1"/>
                <w:sz w:val="22"/>
                <w:szCs w:val="22"/>
              </w:rPr>
              <w:t>(≈)</w:t>
            </w:r>
            <w:r w:rsidRPr="00786A15">
              <w:rPr>
                <w:rFonts w:ascii="Helvetica" w:eastAsia="Calibri" w:hAnsi="Helvetica"/>
                <w:color w:val="000000" w:themeColor="text1"/>
                <w:sz w:val="22"/>
                <w:szCs w:val="22"/>
              </w:rPr>
              <w:t xml:space="preserve"> och olikhetstecken </w:t>
            </w:r>
            <w:r w:rsidRPr="0078014E">
              <w:rPr>
                <w:rFonts w:ascii="Cambria Math" w:eastAsia="Calibri" w:hAnsi="Cambria Math"/>
                <w:color w:val="000000" w:themeColor="text1"/>
                <w:sz w:val="22"/>
                <w:szCs w:val="22"/>
              </w:rPr>
              <w:t>( &gt; ;  &lt;  ; ≥  ; ≤ )</w:t>
            </w:r>
            <w:r w:rsidRPr="00786A15">
              <w:rPr>
                <w:rFonts w:ascii="Helvetica" w:eastAsia="Calibri" w:hAnsi="Helvetica"/>
                <w:color w:val="000000" w:themeColor="text1"/>
                <w:sz w:val="22"/>
                <w:szCs w:val="22"/>
              </w:rPr>
              <w:t xml:space="preserve"> korrekt vid beräkningar</w:t>
            </w:r>
          </w:p>
          <w:p w14:paraId="17D9DC49" w14:textId="77777777" w:rsidR="009A3B29" w:rsidRPr="009A3B29" w:rsidRDefault="00786A15" w:rsidP="009A3B29">
            <w:pPr>
              <w:keepNext/>
              <w:numPr>
                <w:ilvl w:val="0"/>
                <w:numId w:val="1"/>
              </w:numPr>
              <w:spacing w:after="40" w:line="280" w:lineRule="atLeast"/>
              <w:ind w:left="284" w:hanging="284"/>
              <w:contextualSpacing/>
              <w:outlineLvl w:val="1"/>
              <w:rPr>
                <w:rFonts w:ascii="Helvetica" w:eastAsia="Times" w:hAnsi="Helvetica"/>
                <w:b/>
                <w:color w:val="000000" w:themeColor="text1"/>
                <w:sz w:val="22"/>
                <w:szCs w:val="22"/>
              </w:rPr>
            </w:pPr>
            <w:r w:rsidRPr="00786A15">
              <w:rPr>
                <w:rFonts w:ascii="Helvetica" w:eastAsia="Calibri" w:hAnsi="Helvetica"/>
                <w:color w:val="000000" w:themeColor="text1"/>
                <w:sz w:val="22"/>
                <w:szCs w:val="22"/>
              </w:rPr>
              <w:t>reflekterar över resultatets rimlighet vid olika typer av uppskattningar och beräkningar i olika sammanhang samt svarar med lämpligt antal siffror i vardagliga och matematiska situationer och använder då avrundningsregler</w:t>
            </w:r>
          </w:p>
          <w:p w14:paraId="58123EBF" w14:textId="1BE49D56" w:rsidR="00786A15" w:rsidRPr="009A3B29" w:rsidRDefault="00786A15" w:rsidP="009A3B29">
            <w:pPr>
              <w:keepNext/>
              <w:numPr>
                <w:ilvl w:val="0"/>
                <w:numId w:val="1"/>
              </w:numPr>
              <w:spacing w:after="40" w:line="280" w:lineRule="atLeast"/>
              <w:ind w:left="284" w:hanging="284"/>
              <w:contextualSpacing/>
              <w:outlineLvl w:val="1"/>
              <w:rPr>
                <w:rFonts w:ascii="Helvetica" w:eastAsia="Times" w:hAnsi="Helvetica"/>
                <w:b/>
                <w:color w:val="000000" w:themeColor="text1"/>
                <w:sz w:val="22"/>
                <w:szCs w:val="22"/>
              </w:rPr>
            </w:pPr>
            <w:r w:rsidRPr="009A3B29">
              <w:rPr>
                <w:rFonts w:ascii="Helvetica" w:hAnsi="Helvetica"/>
                <w:sz w:val="22"/>
                <w:szCs w:val="22"/>
              </w:rPr>
              <w:t>redovisar med olika uttrycksformer t ex med bilder, ord eller matematiska symboler och växlar mellan dessa</w:t>
            </w:r>
          </w:p>
        </w:tc>
      </w:tr>
    </w:tbl>
    <w:p w14:paraId="4FA79E62" w14:textId="0ED8158D" w:rsidR="00897F96" w:rsidRPr="00897F96" w:rsidRDefault="00897F96" w:rsidP="00897F96">
      <w:pPr>
        <w:tabs>
          <w:tab w:val="left" w:pos="8520"/>
        </w:tabs>
        <w:ind w:left="851"/>
        <w:rPr>
          <w:rFonts w:ascii="Helvetica" w:hAnsi="Helvetica"/>
          <w:b/>
          <w:color w:val="000000" w:themeColor="text1"/>
          <w:sz w:val="48"/>
        </w:rPr>
      </w:pPr>
    </w:p>
    <w:sectPr w:rsidR="00897F96" w:rsidRPr="00897F96" w:rsidSect="0031705C">
      <w:pgSz w:w="16840" w:h="11900" w:orient="landscape"/>
      <w:pgMar w:top="851" w:right="0" w:bottom="851" w:left="0" w:header="0" w:footer="708" w:gutter="0"/>
      <w:pgBorders>
        <w:bottom w:val="single" w:sz="4" w:space="1" w:color="auto"/>
      </w:pgBorders>
      <w:cols w:space="708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E66C60" w14:textId="77777777" w:rsidR="00AD1EF3" w:rsidRDefault="00AD1EF3" w:rsidP="00972620">
      <w:r>
        <w:separator/>
      </w:r>
    </w:p>
  </w:endnote>
  <w:endnote w:type="continuationSeparator" w:id="0">
    <w:p w14:paraId="393FAEC8" w14:textId="77777777" w:rsidR="00AD1EF3" w:rsidRDefault="00AD1EF3" w:rsidP="009726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altName w:val="Helvetica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 Math">
    <w:panose1 w:val="02040503050406030204"/>
    <w:charset w:val="00"/>
    <w:family w:val="auto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B30B8D" w14:textId="77777777" w:rsidR="00AD1EF3" w:rsidRDefault="00AD1EF3" w:rsidP="00972620">
      <w:r>
        <w:separator/>
      </w:r>
    </w:p>
  </w:footnote>
  <w:footnote w:type="continuationSeparator" w:id="0">
    <w:p w14:paraId="1DEDC96B" w14:textId="77777777" w:rsidR="00AD1EF3" w:rsidRDefault="00AD1EF3" w:rsidP="009726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87A83"/>
    <w:multiLevelType w:val="hybridMultilevel"/>
    <w:tmpl w:val="6A0855D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34D43FA"/>
    <w:multiLevelType w:val="hybridMultilevel"/>
    <w:tmpl w:val="BD0E3906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CDB2B25"/>
    <w:multiLevelType w:val="hybridMultilevel"/>
    <w:tmpl w:val="ADEAA0C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65216387"/>
    <w:multiLevelType w:val="hybridMultilevel"/>
    <w:tmpl w:val="DA00E89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759E0F26"/>
    <w:multiLevelType w:val="hybridMultilevel"/>
    <w:tmpl w:val="04DCCFF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1304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620"/>
    <w:rsid w:val="00003955"/>
    <w:rsid w:val="00056910"/>
    <w:rsid w:val="000A5271"/>
    <w:rsid w:val="00100556"/>
    <w:rsid w:val="001046D7"/>
    <w:rsid w:val="00135E90"/>
    <w:rsid w:val="00137611"/>
    <w:rsid w:val="001B1D9C"/>
    <w:rsid w:val="0020250F"/>
    <w:rsid w:val="0024789F"/>
    <w:rsid w:val="00263647"/>
    <w:rsid w:val="00277041"/>
    <w:rsid w:val="002F745D"/>
    <w:rsid w:val="0031705C"/>
    <w:rsid w:val="003505E5"/>
    <w:rsid w:val="0036207B"/>
    <w:rsid w:val="00397890"/>
    <w:rsid w:val="0042652E"/>
    <w:rsid w:val="004A12C3"/>
    <w:rsid w:val="004B136C"/>
    <w:rsid w:val="004C380D"/>
    <w:rsid w:val="00550B24"/>
    <w:rsid w:val="00583D7B"/>
    <w:rsid w:val="005F24CB"/>
    <w:rsid w:val="00764CDB"/>
    <w:rsid w:val="0078014E"/>
    <w:rsid w:val="00784BE7"/>
    <w:rsid w:val="00786A15"/>
    <w:rsid w:val="00827080"/>
    <w:rsid w:val="00897F96"/>
    <w:rsid w:val="00972620"/>
    <w:rsid w:val="009964D6"/>
    <w:rsid w:val="009A3B29"/>
    <w:rsid w:val="009B5075"/>
    <w:rsid w:val="009E0766"/>
    <w:rsid w:val="009E5238"/>
    <w:rsid w:val="009E715D"/>
    <w:rsid w:val="00A370A4"/>
    <w:rsid w:val="00A4072F"/>
    <w:rsid w:val="00AC6172"/>
    <w:rsid w:val="00AD1EF3"/>
    <w:rsid w:val="00AD4AE1"/>
    <w:rsid w:val="00AE3538"/>
    <w:rsid w:val="00C10938"/>
    <w:rsid w:val="00C67183"/>
    <w:rsid w:val="00CD68C3"/>
    <w:rsid w:val="00D037E0"/>
    <w:rsid w:val="00D2237C"/>
    <w:rsid w:val="00DC496F"/>
    <w:rsid w:val="00DE30A3"/>
    <w:rsid w:val="00E2123F"/>
    <w:rsid w:val="00E23C8D"/>
    <w:rsid w:val="00E36181"/>
    <w:rsid w:val="00E6386D"/>
    <w:rsid w:val="00E70224"/>
    <w:rsid w:val="00EC3427"/>
    <w:rsid w:val="00F07C02"/>
    <w:rsid w:val="00FC2E18"/>
    <w:rsid w:val="00FE0FD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2"/>
    </o:shapelayout>
  </w:shapeDefaults>
  <w:decimalSymbol w:val=","/>
  <w:listSeparator w:val=";"/>
  <w14:docId w14:val="0D9048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620"/>
    <w:rPr>
      <w:rFonts w:ascii="Times New Roman" w:eastAsia="Times New Roman" w:hAnsi="Times New Roman" w:cs="Times New Roman"/>
    </w:rPr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huvudChar">
    <w:name w:val="Sidhuvud Char"/>
    <w:basedOn w:val="Standardstycketypsnitt"/>
    <w:link w:val="Sidhuvud"/>
    <w:uiPriority w:val="99"/>
    <w:rsid w:val="00972620"/>
  </w:style>
  <w:style w:type="paragraph" w:styleId="Sidfot">
    <w:name w:val="footer"/>
    <w:basedOn w:val="Normal"/>
    <w:link w:val="Sidfot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fotChar">
    <w:name w:val="Sidfot Char"/>
    <w:basedOn w:val="Standardstycketypsnitt"/>
    <w:link w:val="Sidfot"/>
    <w:uiPriority w:val="99"/>
    <w:rsid w:val="00972620"/>
  </w:style>
  <w:style w:type="table" w:styleId="Tabellrutnt">
    <w:name w:val="Table Grid"/>
    <w:basedOn w:val="Normaltabell"/>
    <w:uiPriority w:val="59"/>
    <w:rsid w:val="000A52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jusskuggning-dekorfrg2">
    <w:name w:val="Light Shading Accent 2"/>
    <w:basedOn w:val="Normaltabell"/>
    <w:uiPriority w:val="60"/>
    <w:rsid w:val="000A5271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Bubbeltext">
    <w:name w:val="Balloon Text"/>
    <w:basedOn w:val="Normal"/>
    <w:link w:val="BubbeltextChar"/>
    <w:uiPriority w:val="99"/>
    <w:semiHidden/>
    <w:unhideWhenUsed/>
    <w:rsid w:val="009E715D"/>
    <w:rPr>
      <w:rFonts w:ascii="Lucida Grande" w:hAnsi="Lucida Grande" w:cs="Lucida Grande"/>
      <w:sz w:val="18"/>
      <w:szCs w:val="18"/>
    </w:rPr>
  </w:style>
  <w:style w:type="character" w:customStyle="1" w:styleId="BubbeltextChar">
    <w:name w:val="Bubbeltext Char"/>
    <w:basedOn w:val="Standardstycketypsnitt"/>
    <w:link w:val="Bubbeltext"/>
    <w:uiPriority w:val="99"/>
    <w:semiHidden/>
    <w:rsid w:val="009E715D"/>
    <w:rPr>
      <w:rFonts w:ascii="Lucida Grande" w:eastAsia="Times New Roman" w:hAnsi="Lucida Grande" w:cs="Lucida Grande"/>
      <w:sz w:val="18"/>
      <w:szCs w:val="18"/>
    </w:rPr>
  </w:style>
  <w:style w:type="character" w:styleId="Platshllartext">
    <w:name w:val="Placeholder Text"/>
    <w:basedOn w:val="Standardstycketypsnitt"/>
    <w:uiPriority w:val="99"/>
    <w:semiHidden/>
    <w:rsid w:val="00550B24"/>
    <w:rPr>
      <w:color w:val="808080"/>
    </w:rPr>
  </w:style>
  <w:style w:type="paragraph" w:styleId="Revision">
    <w:name w:val="Revision"/>
    <w:hidden/>
    <w:uiPriority w:val="99"/>
    <w:semiHidden/>
    <w:rsid w:val="00A370A4"/>
    <w:rPr>
      <w:rFonts w:ascii="Times New Roman" w:eastAsia="Times New Roman" w:hAnsi="Times New Roman" w:cs="Times New Roman"/>
    </w:rPr>
  </w:style>
  <w:style w:type="paragraph" w:styleId="Liststycke">
    <w:name w:val="List Paragraph"/>
    <w:basedOn w:val="Normal"/>
    <w:uiPriority w:val="34"/>
    <w:qFormat/>
    <w:rsid w:val="00897F9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2F745D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KommentarerChar">
    <w:name w:val="Kommentarer Char"/>
    <w:basedOn w:val="Standardstycketypsnitt"/>
    <w:link w:val="Kommentarer"/>
    <w:uiPriority w:val="99"/>
    <w:semiHidden/>
    <w:rsid w:val="002F745D"/>
    <w:rPr>
      <w:rFonts w:eastAsiaTheme="minorHAnsi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620"/>
    <w:rPr>
      <w:rFonts w:ascii="Times New Roman" w:eastAsia="Times New Roman" w:hAnsi="Times New Roman" w:cs="Times New Roman"/>
    </w:rPr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huvudChar">
    <w:name w:val="Sidhuvud Char"/>
    <w:basedOn w:val="Standardstycketypsnitt"/>
    <w:link w:val="Sidhuvud"/>
    <w:uiPriority w:val="99"/>
    <w:rsid w:val="00972620"/>
  </w:style>
  <w:style w:type="paragraph" w:styleId="Sidfot">
    <w:name w:val="footer"/>
    <w:basedOn w:val="Normal"/>
    <w:link w:val="Sidfot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fotChar">
    <w:name w:val="Sidfot Char"/>
    <w:basedOn w:val="Standardstycketypsnitt"/>
    <w:link w:val="Sidfot"/>
    <w:uiPriority w:val="99"/>
    <w:rsid w:val="00972620"/>
  </w:style>
  <w:style w:type="table" w:styleId="Tabellrutnt">
    <w:name w:val="Table Grid"/>
    <w:basedOn w:val="Normaltabell"/>
    <w:uiPriority w:val="59"/>
    <w:rsid w:val="000A52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jusskuggning-dekorfrg2">
    <w:name w:val="Light Shading Accent 2"/>
    <w:basedOn w:val="Normaltabell"/>
    <w:uiPriority w:val="60"/>
    <w:rsid w:val="000A5271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Bubbeltext">
    <w:name w:val="Balloon Text"/>
    <w:basedOn w:val="Normal"/>
    <w:link w:val="BubbeltextChar"/>
    <w:uiPriority w:val="99"/>
    <w:semiHidden/>
    <w:unhideWhenUsed/>
    <w:rsid w:val="009E715D"/>
    <w:rPr>
      <w:rFonts w:ascii="Lucida Grande" w:hAnsi="Lucida Grande" w:cs="Lucida Grande"/>
      <w:sz w:val="18"/>
      <w:szCs w:val="18"/>
    </w:rPr>
  </w:style>
  <w:style w:type="character" w:customStyle="1" w:styleId="BubbeltextChar">
    <w:name w:val="Bubbeltext Char"/>
    <w:basedOn w:val="Standardstycketypsnitt"/>
    <w:link w:val="Bubbeltext"/>
    <w:uiPriority w:val="99"/>
    <w:semiHidden/>
    <w:rsid w:val="009E715D"/>
    <w:rPr>
      <w:rFonts w:ascii="Lucida Grande" w:eastAsia="Times New Roman" w:hAnsi="Lucida Grande" w:cs="Lucida Grande"/>
      <w:sz w:val="18"/>
      <w:szCs w:val="18"/>
    </w:rPr>
  </w:style>
  <w:style w:type="character" w:styleId="Platshllartext">
    <w:name w:val="Placeholder Text"/>
    <w:basedOn w:val="Standardstycketypsnitt"/>
    <w:uiPriority w:val="99"/>
    <w:semiHidden/>
    <w:rsid w:val="00550B24"/>
    <w:rPr>
      <w:color w:val="808080"/>
    </w:rPr>
  </w:style>
  <w:style w:type="paragraph" w:styleId="Revision">
    <w:name w:val="Revision"/>
    <w:hidden/>
    <w:uiPriority w:val="99"/>
    <w:semiHidden/>
    <w:rsid w:val="00A370A4"/>
    <w:rPr>
      <w:rFonts w:ascii="Times New Roman" w:eastAsia="Times New Roman" w:hAnsi="Times New Roman" w:cs="Times New Roman"/>
    </w:rPr>
  </w:style>
  <w:style w:type="paragraph" w:styleId="Liststycke">
    <w:name w:val="List Paragraph"/>
    <w:basedOn w:val="Normal"/>
    <w:uiPriority w:val="34"/>
    <w:qFormat/>
    <w:rsid w:val="00897F9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2F745D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KommentarerChar">
    <w:name w:val="Kommentarer Char"/>
    <w:basedOn w:val="Standardstycketypsnitt"/>
    <w:link w:val="Kommentarer"/>
    <w:uiPriority w:val="99"/>
    <w:semiHidden/>
    <w:rsid w:val="002F745D"/>
    <w:rPr>
      <w:rFonts w:eastAsiaTheme="minorHAnsi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E0E3B28-E99B-C449-ACE9-3E06C4D003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8</Pages>
  <Words>2669</Words>
  <Characters>14150</Characters>
  <Application>Microsoft Macintosh Word</Application>
  <DocSecurity>0</DocSecurity>
  <Lines>117</Lines>
  <Paragraphs>33</Paragraphs>
  <ScaleCrop>false</ScaleCrop>
  <Company>AB Typoform</Company>
  <LinksUpToDate>false</LinksUpToDate>
  <CharactersWithSpaces>16786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Jerker von Vegesack</dc:creator>
  <cp:keywords/>
  <dc:description/>
  <cp:lastModifiedBy>Jerker von Vegesack</cp:lastModifiedBy>
  <cp:revision>26</cp:revision>
  <cp:lastPrinted>2013-12-19T10:42:00Z</cp:lastPrinted>
  <dcterms:created xsi:type="dcterms:W3CDTF">2013-12-19T10:36:00Z</dcterms:created>
  <dcterms:modified xsi:type="dcterms:W3CDTF">2014-01-14T15:25:00Z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Target">
    <vt:i4>2048</vt:i4>
  </property>
</Properties>
</file>